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6319D66" w14:textId="303D5BD8" w:rsidR="005C74F5" w:rsidRDefault="00083D80" w:rsidP="00303A66">
      <w:pPr>
        <w:rPr>
          <w:rFonts w:ascii="Comic Sans MS" w:hAnsi="Comic Sans MS" w:cs="Times New Roman"/>
        </w:rPr>
      </w:pPr>
      <w:r>
        <w:rPr>
          <w:noProof/>
          <w:lang w:eastAsia="en-GB"/>
        </w:rPr>
        <w:pict w14:anchorId="06319DFB">
          <v:shapetype id="_x0000_t202" coordsize="21600,21600" o:spt="202" path="m,l,21600r21600,l21600,xe">
            <v:stroke joinstyle="miter"/>
            <v:path gradientshapeok="t" o:connecttype="rect"/>
          </v:shapetype>
          <v:shape id="Text Box 2" o:spid="_x0000_s1026" type="#_x0000_t202" style="position:absolute;margin-left:120.75pt;margin-top:0;width:300pt;height:18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54 -89 -54 21511 21654 21511 21654 -89 -54 -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">
            <v:textbox>
              <w:txbxContent>
                <w:p w14:paraId="06319E0C" w14:textId="77777777" w:rsidR="006E01BC" w:rsidRPr="00EA1204" w:rsidRDefault="006E01BC" w:rsidP="00710ECB">
                  <w:pPr>
                    <w:jc w:val="center"/>
                    <w:rPr>
                      <w:rFonts w:ascii="Comic Sans MS" w:hAnsi="Comic Sans MS"/>
                      <w:sz w:val="28"/>
                      <w:szCs w:val="28"/>
                    </w:rPr>
                  </w:pPr>
                  <w:proofErr w:type="spellStart"/>
                  <w:r w:rsidRPr="00EA1204">
                    <w:rPr>
                      <w:rFonts w:ascii="Comic Sans MS" w:hAnsi="Comic Sans MS"/>
                      <w:sz w:val="28"/>
                      <w:szCs w:val="28"/>
                    </w:rPr>
                    <w:t>Kibworth</w:t>
                  </w:r>
                  <w:proofErr w:type="spellEnd"/>
                  <w:r w:rsidRPr="00EA1204">
                    <w:rPr>
                      <w:rFonts w:ascii="Comic Sans MS" w:hAnsi="Comic Sans MS"/>
                      <w:sz w:val="28"/>
                      <w:szCs w:val="28"/>
                    </w:rPr>
                    <w:t xml:space="preserve"> Primary School</w:t>
                  </w:r>
                </w:p>
                <w:p w14:paraId="06319E0D" w14:textId="77777777" w:rsidR="006E01BC" w:rsidRPr="00EA1204" w:rsidRDefault="0009659F" w:rsidP="00710ECB">
                  <w:pPr>
                    <w:jc w:val="center"/>
                    <w:rPr>
                      <w:rFonts w:ascii="Comic Sans MS" w:hAnsi="Comic Sans MS"/>
                    </w:rPr>
                  </w:pPr>
                  <w:r w:rsidRPr="00216961">
                    <w:rPr>
                      <w:rFonts w:ascii="Comic Sans MS" w:hAnsi="Comic Sans MS"/>
                      <w:sz w:val="28"/>
                      <w:szCs w:val="28"/>
                    </w:rPr>
                    <w:t>Year 6</w:t>
                  </w:r>
                  <w:r w:rsidR="006E01BC" w:rsidRPr="00216961">
                    <w:rPr>
                      <w:rFonts w:ascii="Comic Sans MS" w:hAnsi="Comic Sans MS"/>
                      <w:sz w:val="28"/>
                      <w:szCs w:val="28"/>
                    </w:rPr>
                    <w:t xml:space="preserve">: </w:t>
                  </w:r>
                  <w:r w:rsidR="006E0DFF">
                    <w:rPr>
                      <w:rFonts w:ascii="Comic Sans MS" w:hAnsi="Comic Sans MS"/>
                      <w:sz w:val="28"/>
                      <w:szCs w:val="28"/>
                    </w:rPr>
                    <w:t>Spring Term 1</w:t>
                  </w:r>
                </w:p>
                <w:p w14:paraId="06319E0E" w14:textId="77777777" w:rsidR="006E01BC" w:rsidRDefault="006E0DFF" w:rsidP="00666ECA">
                  <w:pPr>
                    <w:jc w:val="center"/>
                    <w:rPr>
                      <w:rFonts w:ascii="Comic Sans MS" w:hAnsi="Comic Sans MS"/>
                      <w:sz w:val="28"/>
                      <w:szCs w:val="28"/>
                    </w:rPr>
                  </w:pPr>
                  <w:r>
                    <w:rPr>
                      <w:rFonts w:ascii="Comic Sans MS" w:hAnsi="Comic Sans MS"/>
                      <w:noProof/>
                      <w:sz w:val="28"/>
                      <w:szCs w:val="28"/>
                      <w:lang w:val="en-US"/>
                    </w:rPr>
                    <w:drawing>
                      <wp:inline distT="0" distB="0" distL="0" distR="0" wp14:anchorId="06319E12" wp14:editId="06319E13">
                        <wp:extent cx="2681671" cy="1409700"/>
                        <wp:effectExtent l="19050" t="0" r="4379" b="0"/>
                        <wp:docPr id="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a:stretch>
                                  <a:fillRect/>
                                </a:stretch>
                              </pic:blipFill>
                              <pic:spPr bwMode="auto">
                                <a:xfrm>
                                  <a:off x="0" y="0"/>
                                  <a:ext cx="2681671" cy="1409700"/>
                                </a:xfrm>
                                <a:prstGeom prst="rect">
                                  <a:avLst/>
                                </a:prstGeom>
                                <a:noFill/>
                                <a:ln w="9525">
                                  <a:noFill/>
                                  <a:miter lim="800000"/>
                                  <a:headEnd/>
                                  <a:tailEnd/>
                                </a:ln>
                              </pic:spPr>
                            </pic:pic>
                          </a:graphicData>
                        </a:graphic>
                      </wp:inline>
                    </w:drawing>
                  </w:r>
                </w:p>
                <w:p w14:paraId="06319E0F" w14:textId="77777777" w:rsidR="00216961" w:rsidRDefault="006E0DFF" w:rsidP="00710ECB">
                  <w:pPr>
                    <w:jc w:val="center"/>
                    <w:rPr>
                      <w:rFonts w:ascii="Comic Sans MS" w:hAnsi="Comic Sans MS"/>
                      <w:sz w:val="28"/>
                      <w:szCs w:val="28"/>
                    </w:rPr>
                  </w:pPr>
                  <w:r>
                    <w:rPr>
                      <w:rFonts w:ascii="Comic Sans MS" w:hAnsi="Comic Sans MS"/>
                      <w:sz w:val="28"/>
                      <w:szCs w:val="28"/>
                    </w:rPr>
                    <w:t>Frozen Kingdoms</w:t>
                  </w:r>
                </w:p>
                <w:p w14:paraId="06319E10" w14:textId="77777777" w:rsidR="00216961" w:rsidRPr="00216961" w:rsidRDefault="00216961" w:rsidP="00710ECB">
                  <w:pPr>
                    <w:jc w:val="center"/>
                    <w:rPr>
                      <w:rFonts w:ascii="Comic Sans MS" w:hAnsi="Comic Sans MS"/>
                      <w:b/>
                      <w:sz w:val="28"/>
                      <w:szCs w:val="28"/>
                    </w:rPr>
                  </w:pPr>
                </w:p>
                <w:p w14:paraId="06319E11" w14:textId="77777777" w:rsidR="006E01BC" w:rsidRDefault="006E01BC" w:rsidP="00710ECB">
                  <w:pPr>
                    <w:jc w:val="center"/>
                    <w:rPr>
                      <w:rFonts w:ascii="Comic Sans MS" w:hAnsi="Comic Sans MS"/>
                      <w:sz w:val="28"/>
                      <w:szCs w:val="28"/>
                    </w:rPr>
                  </w:pPr>
                </w:p>
              </w:txbxContent>
            </v:textbox>
            <w10:wrap type="tight"/>
          </v:shape>
        </w:pict>
      </w:r>
    </w:p>
    <w:p w14:paraId="06319D67" w14:textId="2158BEA2" w:rsidR="002D4EC0" w:rsidRDefault="00083D80" w:rsidP="00BD005E">
      <w:pPr>
        <w:tabs>
          <w:tab w:val="left" w:pos="2565"/>
        </w:tabs>
        <w:jc w:val="both"/>
        <w:rPr>
          <w:rFonts w:ascii="Comic Sans MS" w:hAnsi="Comic Sans MS" w:cs="Times New Roman"/>
        </w:rPr>
      </w:pPr>
      <w:r>
        <w:rPr>
          <w:noProof/>
        </w:rPr>
        <w:drawing>
          <wp:anchor distT="0" distB="0" distL="114300" distR="114300" simplePos="0" relativeHeight="251661824" behindDoc="0" locked="0" layoutInCell="1" allowOverlap="1" wp14:anchorId="0520319B" wp14:editId="2F0A20D8">
            <wp:simplePos x="0" y="0"/>
            <wp:positionH relativeFrom="column">
              <wp:posOffset>5619115</wp:posOffset>
            </wp:positionH>
            <wp:positionV relativeFrom="paragraph">
              <wp:posOffset>3175</wp:posOffset>
            </wp:positionV>
            <wp:extent cx="1295400" cy="161988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295400" cy="1619885"/>
                    </a:xfrm>
                    <a:prstGeom prst="rect">
                      <a:avLst/>
                    </a:prstGeom>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55680" behindDoc="0" locked="0" layoutInCell="1" allowOverlap="1" wp14:anchorId="06319DFE" wp14:editId="68170BDD">
            <wp:simplePos x="0" y="0"/>
            <wp:positionH relativeFrom="column">
              <wp:posOffset>95250</wp:posOffset>
            </wp:positionH>
            <wp:positionV relativeFrom="paragraph">
              <wp:posOffset>74930</wp:posOffset>
            </wp:positionV>
            <wp:extent cx="1066800" cy="1590675"/>
            <wp:effectExtent l="19050" t="0" r="0" b="0"/>
            <wp:wrapSquare wrapText="bothSides"/>
            <wp:docPr id="6" name="Picture 5" descr="KibworthPS Colour RGB Windm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bworthPS Colour RGB Windmill.jpg"/>
                    <pic:cNvPicPr/>
                  </pic:nvPicPr>
                  <pic:blipFill>
                    <a:blip r:embed="rId10"/>
                    <a:stretch>
                      <a:fillRect/>
                    </a:stretch>
                  </pic:blipFill>
                  <pic:spPr>
                    <a:xfrm>
                      <a:off x="0" y="0"/>
                      <a:ext cx="1066800" cy="1590675"/>
                    </a:xfrm>
                    <a:prstGeom prst="rect">
                      <a:avLst/>
                    </a:prstGeom>
                  </pic:spPr>
                </pic:pic>
              </a:graphicData>
            </a:graphic>
          </wp:anchor>
        </w:drawing>
      </w:r>
    </w:p>
    <w:p w14:paraId="06319D68" w14:textId="4C01F93A" w:rsidR="00442516" w:rsidRDefault="00442516" w:rsidP="00BD005E">
      <w:pPr>
        <w:tabs>
          <w:tab w:val="left" w:pos="2565"/>
        </w:tabs>
        <w:jc w:val="both"/>
        <w:rPr>
          <w:rFonts w:ascii="Comic Sans MS" w:hAnsi="Comic Sans MS" w:cs="Times New Roman"/>
        </w:rPr>
      </w:pPr>
    </w:p>
    <w:p w14:paraId="06319D69" w14:textId="0120E74C" w:rsidR="0085476C" w:rsidRDefault="0085476C" w:rsidP="00993852">
      <w:pPr>
        <w:tabs>
          <w:tab w:val="left" w:pos="2565"/>
        </w:tabs>
        <w:jc w:val="both"/>
        <w:rPr>
          <w:rFonts w:ascii="Comic Sans MS" w:hAnsi="Comic Sans MS" w:cs="Times New Roman"/>
        </w:rPr>
      </w:pPr>
    </w:p>
    <w:p w14:paraId="06319D6A" w14:textId="4174443B" w:rsidR="00666ECA" w:rsidRDefault="00666ECA" w:rsidP="00666ECA">
      <w:pPr>
        <w:tabs>
          <w:tab w:val="left" w:pos="2565"/>
        </w:tabs>
        <w:jc w:val="both"/>
        <w:rPr>
          <w:rFonts w:ascii="Comic Sans MS" w:hAnsi="Comic Sans MS" w:cs="Times New Roman"/>
        </w:rPr>
      </w:pPr>
    </w:p>
    <w:p w14:paraId="06319D6B" w14:textId="77777777" w:rsidR="00BF05D2" w:rsidRDefault="00BF05D2" w:rsidP="00666ECA">
      <w:pPr>
        <w:tabs>
          <w:tab w:val="left" w:pos="2565"/>
        </w:tabs>
        <w:jc w:val="both"/>
        <w:rPr>
          <w:rFonts w:ascii="Comic Sans MS" w:hAnsi="Comic Sans MS" w:cs="Times New Roman"/>
        </w:rPr>
      </w:pPr>
    </w:p>
    <w:p w14:paraId="38ABAC59" w14:textId="08347C8C" w:rsidR="00083D80" w:rsidRDefault="00083D80" w:rsidP="00666ECA">
      <w:pPr>
        <w:tabs>
          <w:tab w:val="left" w:pos="2565"/>
        </w:tabs>
        <w:jc w:val="both"/>
        <w:rPr>
          <w:rFonts w:ascii="Comic Sans MS" w:hAnsi="Comic Sans MS" w:cs="Times New Roman"/>
        </w:rPr>
      </w:pPr>
    </w:p>
    <w:p w14:paraId="688559C2" w14:textId="26D3C0DF" w:rsidR="00083D80" w:rsidRDefault="00083D80" w:rsidP="00666ECA">
      <w:pPr>
        <w:tabs>
          <w:tab w:val="left" w:pos="2565"/>
        </w:tabs>
        <w:jc w:val="both"/>
        <w:rPr>
          <w:rFonts w:ascii="Comic Sans MS" w:hAnsi="Comic Sans MS" w:cs="Times New Roman"/>
        </w:rPr>
      </w:pPr>
    </w:p>
    <w:p w14:paraId="1D5ECB1E" w14:textId="77777777" w:rsidR="00083D80" w:rsidRDefault="00083D80" w:rsidP="00666ECA">
      <w:pPr>
        <w:tabs>
          <w:tab w:val="left" w:pos="2565"/>
        </w:tabs>
        <w:jc w:val="both"/>
        <w:rPr>
          <w:rFonts w:ascii="Comic Sans MS" w:hAnsi="Comic Sans MS" w:cs="Times New Roman"/>
        </w:rPr>
      </w:pPr>
    </w:p>
    <w:p w14:paraId="06319D6C" w14:textId="7A66FC9A" w:rsidR="00BF05D2" w:rsidRDefault="00BF05D2" w:rsidP="00666ECA">
      <w:pPr>
        <w:tabs>
          <w:tab w:val="left" w:pos="2565"/>
        </w:tabs>
        <w:jc w:val="both"/>
        <w:rPr>
          <w:rFonts w:ascii="Comic Sans MS" w:hAnsi="Comic Sans MS" w:cs="Times New Roman"/>
        </w:rPr>
      </w:pPr>
    </w:p>
    <w:p w14:paraId="06319D6D" w14:textId="77777777" w:rsidR="00BF05D2" w:rsidRDefault="00BF05D2" w:rsidP="00666ECA">
      <w:pPr>
        <w:tabs>
          <w:tab w:val="left" w:pos="2565"/>
        </w:tabs>
        <w:jc w:val="both"/>
        <w:rPr>
          <w:rFonts w:ascii="Comic Sans MS" w:hAnsi="Comic Sans MS" w:cs="Times New Roman"/>
        </w:rPr>
      </w:pPr>
    </w:p>
    <w:p w14:paraId="06319D6E" w14:textId="77777777" w:rsidR="00BF05D2" w:rsidRDefault="00BF05D2" w:rsidP="00666ECA">
      <w:pPr>
        <w:tabs>
          <w:tab w:val="left" w:pos="2565"/>
        </w:tabs>
        <w:jc w:val="both"/>
        <w:rPr>
          <w:rFonts w:ascii="Comic Sans MS" w:hAnsi="Comic Sans MS" w:cs="Times New Roman"/>
        </w:rPr>
      </w:pPr>
    </w:p>
    <w:p w14:paraId="06319D6F" w14:textId="77777777" w:rsidR="00BF05D2" w:rsidRDefault="00BF05D2" w:rsidP="00666ECA">
      <w:pPr>
        <w:tabs>
          <w:tab w:val="left" w:pos="2565"/>
        </w:tabs>
        <w:jc w:val="both"/>
        <w:rPr>
          <w:rFonts w:ascii="Comic Sans MS" w:hAnsi="Comic Sans MS" w:cs="Times New Roman"/>
        </w:rPr>
      </w:pPr>
    </w:p>
    <w:p w14:paraId="06319D70" w14:textId="77777777" w:rsidR="00BF05D2" w:rsidRDefault="00BF05D2" w:rsidP="00666ECA">
      <w:pPr>
        <w:tabs>
          <w:tab w:val="left" w:pos="2565"/>
        </w:tabs>
        <w:jc w:val="both"/>
        <w:rPr>
          <w:rFonts w:ascii="Comic Sans MS" w:hAnsi="Comic Sans MS" w:cs="Times New Roman"/>
        </w:rPr>
      </w:pPr>
    </w:p>
    <w:p w14:paraId="06319D73" w14:textId="77777777" w:rsidR="00BF05D2" w:rsidRDefault="00BF05D2" w:rsidP="00666ECA">
      <w:pPr>
        <w:tabs>
          <w:tab w:val="left" w:pos="2565"/>
        </w:tabs>
        <w:jc w:val="both"/>
        <w:rPr>
          <w:rFonts w:ascii="Comic Sans MS" w:hAnsi="Comic Sans MS" w:cs="Times New Roman"/>
        </w:rPr>
      </w:pPr>
    </w:p>
    <w:p w14:paraId="06319D74" w14:textId="77777777" w:rsidR="006E0DFF" w:rsidRPr="008A28E8" w:rsidRDefault="006E0DFF" w:rsidP="006E0DFF">
      <w:pPr>
        <w:rPr>
          <w:rFonts w:ascii="Comic Sans MS" w:hAnsi="Comic Sans MS" w:cs="Times New Roman"/>
        </w:rPr>
      </w:pPr>
      <w:r w:rsidRPr="008A28E8">
        <w:rPr>
          <w:rFonts w:ascii="Comic Sans MS" w:hAnsi="Comic Sans MS" w:cs="Times New Roman"/>
        </w:rPr>
        <w:t>Dear parents and carers,</w:t>
      </w:r>
    </w:p>
    <w:p w14:paraId="06319D75" w14:textId="77777777" w:rsidR="006E0DFF" w:rsidRPr="008A28E8" w:rsidRDefault="006E0DFF" w:rsidP="006E0DFF">
      <w:pPr>
        <w:rPr>
          <w:rFonts w:ascii="Comic Sans MS" w:hAnsi="Comic Sans MS" w:cs="Times New Roman"/>
        </w:rPr>
      </w:pPr>
    </w:p>
    <w:p w14:paraId="7D6B82B6" w14:textId="4C22386F" w:rsidR="00293025" w:rsidRDefault="006E0DFF" w:rsidP="006E0DFF">
      <w:pPr>
        <w:rPr>
          <w:rFonts w:ascii="Comic Sans MS" w:hAnsi="Comic Sans MS" w:cs="Times New Roman"/>
        </w:rPr>
      </w:pPr>
      <w:r w:rsidRPr="008A28E8">
        <w:rPr>
          <w:rFonts w:ascii="Comic Sans MS" w:hAnsi="Comic Sans MS" w:cs="Times New Roman"/>
        </w:rPr>
        <w:t>Happy New Year! We hope that you had a relaxing time over the Christmas break.</w:t>
      </w:r>
      <w:r w:rsidR="00202852">
        <w:rPr>
          <w:rFonts w:ascii="Comic Sans MS" w:hAnsi="Comic Sans MS" w:cs="Times New Roman"/>
        </w:rPr>
        <w:t xml:space="preserve"> </w:t>
      </w:r>
      <w:r w:rsidR="00DA406A">
        <w:rPr>
          <w:rFonts w:ascii="Comic Sans MS" w:hAnsi="Comic Sans MS" w:cs="Times New Roman"/>
        </w:rPr>
        <w:t xml:space="preserve">Despite the Spring </w:t>
      </w:r>
      <w:r w:rsidR="00B25611">
        <w:rPr>
          <w:rFonts w:ascii="Comic Sans MS" w:hAnsi="Comic Sans MS" w:cs="Times New Roman"/>
        </w:rPr>
        <w:t>t</w:t>
      </w:r>
      <w:r w:rsidR="00DA406A">
        <w:rPr>
          <w:rFonts w:ascii="Comic Sans MS" w:hAnsi="Comic Sans MS" w:cs="Times New Roman"/>
        </w:rPr>
        <w:t xml:space="preserve">erms </w:t>
      </w:r>
      <w:r w:rsidR="00EE3975">
        <w:rPr>
          <w:rFonts w:ascii="Comic Sans MS" w:hAnsi="Comic Sans MS" w:cs="Times New Roman"/>
        </w:rPr>
        <w:t xml:space="preserve">being some of the shortest of the year, they are </w:t>
      </w:r>
      <w:r w:rsidR="00E146E8">
        <w:rPr>
          <w:rFonts w:ascii="Comic Sans MS" w:hAnsi="Comic Sans MS" w:cs="Times New Roman"/>
        </w:rPr>
        <w:t xml:space="preserve">arguably </w:t>
      </w:r>
      <w:r w:rsidR="00EE3975">
        <w:rPr>
          <w:rFonts w:ascii="Comic Sans MS" w:hAnsi="Comic Sans MS" w:cs="Times New Roman"/>
        </w:rPr>
        <w:t>some of the most important</w:t>
      </w:r>
      <w:r w:rsidR="002E6BCC">
        <w:rPr>
          <w:rFonts w:ascii="Comic Sans MS" w:hAnsi="Comic Sans MS" w:cs="Times New Roman"/>
        </w:rPr>
        <w:t xml:space="preserve"> in Year 6:</w:t>
      </w:r>
      <w:r w:rsidR="00EE3975">
        <w:rPr>
          <w:rFonts w:ascii="Comic Sans MS" w:hAnsi="Comic Sans MS" w:cs="Times New Roman"/>
        </w:rPr>
        <w:t xml:space="preserve"> </w:t>
      </w:r>
      <w:r w:rsidR="002E6BCC">
        <w:rPr>
          <w:rFonts w:ascii="Comic Sans MS" w:hAnsi="Comic Sans MS" w:cs="Times New Roman"/>
        </w:rPr>
        <w:t>i</w:t>
      </w:r>
      <w:r w:rsidR="00EE3975">
        <w:rPr>
          <w:rFonts w:ascii="Comic Sans MS" w:hAnsi="Comic Sans MS" w:cs="Times New Roman"/>
        </w:rPr>
        <w:t xml:space="preserve">t is often over the next few months when we </w:t>
      </w:r>
      <w:r w:rsidR="00293025">
        <w:rPr>
          <w:rFonts w:ascii="Comic Sans MS" w:hAnsi="Comic Sans MS" w:cs="Times New Roman"/>
        </w:rPr>
        <w:t xml:space="preserve">begin to see </w:t>
      </w:r>
      <w:r w:rsidR="00653168">
        <w:rPr>
          <w:rFonts w:ascii="Comic Sans MS" w:hAnsi="Comic Sans MS" w:cs="Times New Roman"/>
        </w:rPr>
        <w:t xml:space="preserve">the </w:t>
      </w:r>
      <w:r w:rsidR="00293025">
        <w:rPr>
          <w:rFonts w:ascii="Comic Sans MS" w:hAnsi="Comic Sans MS" w:cs="Times New Roman"/>
        </w:rPr>
        <w:t xml:space="preserve">children take off </w:t>
      </w:r>
      <w:r w:rsidR="00C76926">
        <w:rPr>
          <w:rFonts w:ascii="Comic Sans MS" w:hAnsi="Comic Sans MS" w:cs="Times New Roman"/>
        </w:rPr>
        <w:t xml:space="preserve">and </w:t>
      </w:r>
      <w:r w:rsidR="00C367DE">
        <w:rPr>
          <w:rFonts w:ascii="Comic Sans MS" w:hAnsi="Comic Sans MS" w:cs="Times New Roman"/>
        </w:rPr>
        <w:t xml:space="preserve">really </w:t>
      </w:r>
      <w:r w:rsidR="00C76926">
        <w:rPr>
          <w:rFonts w:ascii="Comic Sans MS" w:hAnsi="Comic Sans MS" w:cs="Times New Roman"/>
        </w:rPr>
        <w:t xml:space="preserve">progress </w:t>
      </w:r>
      <w:r w:rsidR="00293025">
        <w:rPr>
          <w:rFonts w:ascii="Comic Sans MS" w:hAnsi="Comic Sans MS" w:cs="Times New Roman"/>
        </w:rPr>
        <w:t xml:space="preserve">with their learning </w:t>
      </w:r>
      <w:r w:rsidR="002E6BCC">
        <w:rPr>
          <w:rFonts w:ascii="Comic Sans MS" w:hAnsi="Comic Sans MS" w:cs="Times New Roman"/>
        </w:rPr>
        <w:t>so</w:t>
      </w:r>
      <w:r w:rsidR="00E146E8">
        <w:rPr>
          <w:rFonts w:ascii="Comic Sans MS" w:hAnsi="Comic Sans MS" w:cs="Times New Roman"/>
        </w:rPr>
        <w:t xml:space="preserve"> we </w:t>
      </w:r>
      <w:r w:rsidR="00AA1F6F">
        <w:rPr>
          <w:rFonts w:ascii="Comic Sans MS" w:hAnsi="Comic Sans MS" w:cs="Times New Roman"/>
        </w:rPr>
        <w:t>would encourage the</w:t>
      </w:r>
      <w:r w:rsidR="002E6BCC">
        <w:rPr>
          <w:rFonts w:ascii="Comic Sans MS" w:hAnsi="Comic Sans MS" w:cs="Times New Roman"/>
        </w:rPr>
        <w:t>m</w:t>
      </w:r>
      <w:r w:rsidR="00AA1F6F">
        <w:rPr>
          <w:rFonts w:ascii="Comic Sans MS" w:hAnsi="Comic Sans MS" w:cs="Times New Roman"/>
        </w:rPr>
        <w:t xml:space="preserve"> to maintain the fantastic attitudes that they showed last term.</w:t>
      </w:r>
    </w:p>
    <w:p w14:paraId="06319D76" w14:textId="659B37C2" w:rsidR="006E0DFF" w:rsidRPr="008A28E8" w:rsidRDefault="006E0DFF" w:rsidP="006E0DFF">
      <w:pPr>
        <w:rPr>
          <w:rFonts w:ascii="Comic Sans MS" w:hAnsi="Comic Sans MS" w:cs="Times New Roman"/>
        </w:rPr>
      </w:pPr>
      <w:r w:rsidRPr="008A28E8">
        <w:rPr>
          <w:rFonts w:ascii="Comic Sans MS" w:hAnsi="Comic Sans MS" w:cs="Times New Roman"/>
        </w:rPr>
        <w:t>To reflect the frosty mornings outside, our topic for the next five weeks will be called Frozen Kingdoms where we will learn about the polar regions of our planet. For centuries, humans have been fascinated by these desolate lands that top and tail our planet. We intend to look beyond the ice and snow to investigate what life is like in this vast wilderness and seek out the heroic stories of survival and subsistence in The Frozen Kingdoms.</w:t>
      </w:r>
      <w:r w:rsidR="008A28E8" w:rsidRPr="008A28E8">
        <w:rPr>
          <w:rFonts w:ascii="Comic Sans MS" w:hAnsi="Comic Sans MS" w:cs="Times New Roman"/>
        </w:rPr>
        <w:t xml:space="preserve"> To finish, we </w:t>
      </w:r>
      <w:r w:rsidR="00E66D81">
        <w:rPr>
          <w:rFonts w:ascii="Comic Sans MS" w:hAnsi="Comic Sans MS" w:cs="Times New Roman"/>
        </w:rPr>
        <w:t xml:space="preserve">will </w:t>
      </w:r>
      <w:r w:rsidR="008A28E8" w:rsidRPr="008A28E8">
        <w:rPr>
          <w:rFonts w:ascii="Comic Sans MS" w:hAnsi="Comic Sans MS" w:cs="Times New Roman"/>
        </w:rPr>
        <w:t>start to think about the future of these places and how the actions of humanity are affecting the Poles</w:t>
      </w:r>
      <w:r w:rsidR="00E66D81">
        <w:rPr>
          <w:rFonts w:ascii="Comic Sans MS" w:hAnsi="Comic Sans MS" w:cs="Times New Roman"/>
        </w:rPr>
        <w:t xml:space="preserve"> of our planet</w:t>
      </w:r>
      <w:r w:rsidR="008A28E8" w:rsidRPr="008A28E8">
        <w:rPr>
          <w:rFonts w:ascii="Comic Sans MS" w:hAnsi="Comic Sans MS" w:cs="Times New Roman"/>
        </w:rPr>
        <w:t>.</w:t>
      </w:r>
    </w:p>
    <w:p w14:paraId="06319D77" w14:textId="77777777" w:rsidR="0085476C" w:rsidRPr="008A28E8" w:rsidRDefault="0085476C" w:rsidP="00993852">
      <w:pPr>
        <w:tabs>
          <w:tab w:val="left" w:pos="2565"/>
        </w:tabs>
        <w:jc w:val="both"/>
        <w:rPr>
          <w:rFonts w:ascii="Comic Sans MS" w:hAnsi="Comic Sans MS" w:cs="Times New Roman"/>
        </w:rPr>
      </w:pPr>
    </w:p>
    <w:p w14:paraId="06319D78" w14:textId="77777777" w:rsidR="00DA4E58" w:rsidRDefault="00DA4E58" w:rsidP="00993852">
      <w:pPr>
        <w:tabs>
          <w:tab w:val="left" w:pos="2565"/>
        </w:tabs>
        <w:jc w:val="both"/>
        <w:rPr>
          <w:rFonts w:ascii="Comic Sans MS" w:hAnsi="Comic Sans MS" w:cs="Times New Roman"/>
        </w:rPr>
      </w:pPr>
    </w:p>
    <w:tbl>
      <w:tblPr>
        <w:tblW w:w="110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511"/>
        <w:gridCol w:w="5512"/>
      </w:tblGrid>
      <w:tr w:rsidR="005C74F5" w:rsidRPr="00D26048" w14:paraId="06319D7A" w14:textId="77777777" w:rsidTr="005E6B84">
        <w:tc>
          <w:tcPr>
            <w:tcW w:w="11023" w:type="dxa"/>
            <w:gridSpan w:val="2"/>
          </w:tcPr>
          <w:p w14:paraId="06319D79" w14:textId="77777777" w:rsidR="0085476C" w:rsidRPr="00E03E60" w:rsidRDefault="005C74F5" w:rsidP="0085476C">
            <w:pPr>
              <w:jc w:val="center"/>
              <w:rPr>
                <w:rFonts w:ascii="Comic Sans MS" w:hAnsi="Comic Sans MS"/>
                <w:b/>
                <w:sz w:val="28"/>
                <w:szCs w:val="28"/>
              </w:rPr>
            </w:pPr>
            <w:r w:rsidRPr="00E03E60">
              <w:rPr>
                <w:rFonts w:ascii="Comic Sans MS" w:hAnsi="Comic Sans MS"/>
                <w:b/>
                <w:sz w:val="28"/>
                <w:szCs w:val="28"/>
              </w:rPr>
              <w:t xml:space="preserve">Literacy </w:t>
            </w:r>
          </w:p>
        </w:tc>
      </w:tr>
      <w:tr w:rsidR="00E67A85" w:rsidRPr="00D26048" w14:paraId="06319D7D" w14:textId="77777777" w:rsidTr="00421D37">
        <w:trPr>
          <w:trHeight w:val="226"/>
        </w:trPr>
        <w:tc>
          <w:tcPr>
            <w:tcW w:w="5511" w:type="dxa"/>
          </w:tcPr>
          <w:p w14:paraId="06319D7B" w14:textId="77777777" w:rsidR="00E67A85" w:rsidRPr="00DB2F40" w:rsidRDefault="00BF05D2" w:rsidP="00DB2F40">
            <w:pPr>
              <w:jc w:val="center"/>
              <w:rPr>
                <w:rFonts w:ascii="Comic Sans MS" w:hAnsi="Comic Sans MS"/>
                <w:b/>
              </w:rPr>
            </w:pPr>
            <w:r>
              <w:rPr>
                <w:rFonts w:ascii="Comic Sans MS" w:hAnsi="Comic Sans MS"/>
                <w:b/>
              </w:rPr>
              <w:t>To write a persuasive leaflet about the Arctic</w:t>
            </w:r>
          </w:p>
        </w:tc>
        <w:tc>
          <w:tcPr>
            <w:tcW w:w="5512" w:type="dxa"/>
          </w:tcPr>
          <w:p w14:paraId="06319D7C" w14:textId="77777777" w:rsidR="0085476C" w:rsidRPr="00DB2F40" w:rsidRDefault="00666ECA" w:rsidP="00BF05D2">
            <w:pPr>
              <w:jc w:val="center"/>
              <w:rPr>
                <w:rFonts w:ascii="Comic Sans MS" w:hAnsi="Comic Sans MS"/>
                <w:b/>
              </w:rPr>
            </w:pPr>
            <w:r>
              <w:rPr>
                <w:rFonts w:ascii="Comic Sans MS" w:hAnsi="Comic Sans MS"/>
                <w:b/>
              </w:rPr>
              <w:t xml:space="preserve">To write a </w:t>
            </w:r>
            <w:r w:rsidR="00BF05D2">
              <w:rPr>
                <w:rFonts w:ascii="Comic Sans MS" w:hAnsi="Comic Sans MS"/>
                <w:b/>
              </w:rPr>
              <w:t>explorer themed narrative</w:t>
            </w:r>
          </w:p>
        </w:tc>
      </w:tr>
      <w:tr w:rsidR="00E67A85" w:rsidRPr="00D26048" w14:paraId="06319D89" w14:textId="77777777" w:rsidTr="00AC1127">
        <w:trPr>
          <w:trHeight w:val="2406"/>
        </w:trPr>
        <w:tc>
          <w:tcPr>
            <w:tcW w:w="5511" w:type="dxa"/>
          </w:tcPr>
          <w:p w14:paraId="06319D7E" w14:textId="77777777" w:rsidR="00BF05D2" w:rsidRDefault="00BF05D2" w:rsidP="00BF05D2">
            <w:pPr>
              <w:rPr>
                <w:rFonts w:ascii="Comic Sans MS" w:hAnsi="Comic Sans MS" w:cs="Times New Roman"/>
              </w:rPr>
            </w:pPr>
            <w:r>
              <w:rPr>
                <w:rFonts w:ascii="Comic Sans MS" w:hAnsi="Comic Sans MS" w:cs="Times New Roman"/>
              </w:rPr>
              <w:t>To begin this term off in English, we will be exploring the purpose of writing to persuade. Children will look at examples of persuasion, exploring the type of language, vocabulary and cohesive devices used in this type of writing. Children will then apply their skills to write a piece of persuasive writing encouraging people to visit the Arctic linking in to our Frozen Kingdoms topic.</w:t>
            </w:r>
          </w:p>
          <w:p w14:paraId="06319D7F" w14:textId="77777777" w:rsidR="00105180" w:rsidRDefault="00105180" w:rsidP="00666ECA">
            <w:pPr>
              <w:rPr>
                <w:rFonts w:ascii="Comic Sans MS" w:hAnsi="Comic Sans MS"/>
              </w:rPr>
            </w:pPr>
          </w:p>
          <w:p w14:paraId="06319D80" w14:textId="77777777" w:rsidR="00105180" w:rsidRPr="001F1657" w:rsidRDefault="00BF05D2" w:rsidP="00BF05D2">
            <w:pPr>
              <w:jc w:val="center"/>
              <w:rPr>
                <w:rFonts w:ascii="Comic Sans MS" w:hAnsi="Comic Sans MS"/>
              </w:rPr>
            </w:pPr>
            <w:r>
              <w:rPr>
                <w:rFonts w:ascii="Arial" w:hAnsi="Arial"/>
                <w:noProof/>
                <w:color w:val="001BA0"/>
                <w:lang w:val="en-US"/>
              </w:rPr>
              <w:drawing>
                <wp:inline distT="0" distB="0" distL="0" distR="0" wp14:anchorId="06319E00" wp14:editId="06319E01">
                  <wp:extent cx="2638425" cy="1655482"/>
                  <wp:effectExtent l="19050" t="0" r="9525" b="0"/>
                  <wp:docPr id="1" name="Picture 1" descr="Image result for arctic holidays">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rctic holidays">
                            <a:hlinkClick r:id="rId11"/>
                          </pic:cNvPr>
                          <pic:cNvPicPr>
                            <a:picLocks noChangeAspect="1" noChangeArrowheads="1"/>
                          </pic:cNvPicPr>
                        </pic:nvPicPr>
                        <pic:blipFill>
                          <a:blip r:embed="rId12"/>
                          <a:srcRect/>
                          <a:stretch>
                            <a:fillRect/>
                          </a:stretch>
                        </pic:blipFill>
                        <pic:spPr bwMode="auto">
                          <a:xfrm>
                            <a:off x="0" y="0"/>
                            <a:ext cx="2638425" cy="1655482"/>
                          </a:xfrm>
                          <a:prstGeom prst="rect">
                            <a:avLst/>
                          </a:prstGeom>
                          <a:noFill/>
                          <a:ln w="9525">
                            <a:noFill/>
                            <a:miter lim="800000"/>
                            <a:headEnd/>
                            <a:tailEnd/>
                          </a:ln>
                        </pic:spPr>
                      </pic:pic>
                    </a:graphicData>
                  </a:graphic>
                </wp:inline>
              </w:drawing>
            </w:r>
          </w:p>
        </w:tc>
        <w:tc>
          <w:tcPr>
            <w:tcW w:w="5512" w:type="dxa"/>
          </w:tcPr>
          <w:p w14:paraId="06319D81" w14:textId="77777777" w:rsidR="00BF05D2" w:rsidRDefault="00BF05D2" w:rsidP="00BF05D2">
            <w:pPr>
              <w:rPr>
                <w:rFonts w:ascii="Comic Sans MS" w:hAnsi="Comic Sans MS"/>
              </w:rPr>
            </w:pPr>
            <w:r>
              <w:rPr>
                <w:rFonts w:ascii="Comic Sans MS" w:hAnsi="Comic Sans MS" w:cs="Times New Roman"/>
              </w:rPr>
              <w:t>For the second part of the term, we will begin to explore narrative writing in more detail. Children will investigate the structure of narrative writing whilst considering development of character and speech. Alongside this, children will re-visit their use of higher order punctuation. The children will then use all of these skills to create their own Polar expedition themed narrative story.</w:t>
            </w:r>
          </w:p>
          <w:p w14:paraId="06319D82" w14:textId="77777777" w:rsidR="00666ECA" w:rsidRDefault="00666ECA" w:rsidP="00BF05D2">
            <w:pPr>
              <w:rPr>
                <w:rFonts w:ascii="Comic Sans MS" w:hAnsi="Comic Sans MS"/>
              </w:rPr>
            </w:pPr>
          </w:p>
          <w:p w14:paraId="06319D83" w14:textId="77777777" w:rsidR="00BF05D2" w:rsidRDefault="00BF05D2" w:rsidP="00BF05D2">
            <w:pPr>
              <w:rPr>
                <w:rFonts w:ascii="Comic Sans MS" w:hAnsi="Comic Sans MS"/>
              </w:rPr>
            </w:pPr>
            <w:r>
              <w:rPr>
                <w:rFonts w:ascii="Arial" w:hAnsi="Arial"/>
                <w:noProof/>
                <w:color w:val="001BA0"/>
                <w:lang w:val="en-US"/>
              </w:rPr>
              <w:drawing>
                <wp:inline distT="0" distB="0" distL="0" distR="0" wp14:anchorId="06319E02" wp14:editId="06319E03">
                  <wp:extent cx="2857500" cy="1600200"/>
                  <wp:effectExtent l="19050" t="0" r="0" b="0"/>
                  <wp:docPr id="3" name="Picture 7" descr="Image result for arctic explorers">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arctic explorers">
                            <a:hlinkClick r:id="rId13"/>
                          </pic:cNvPr>
                          <pic:cNvPicPr>
                            <a:picLocks noChangeAspect="1" noChangeArrowheads="1"/>
                          </pic:cNvPicPr>
                        </pic:nvPicPr>
                        <pic:blipFill>
                          <a:blip r:embed="rId14"/>
                          <a:srcRect/>
                          <a:stretch>
                            <a:fillRect/>
                          </a:stretch>
                        </pic:blipFill>
                        <pic:spPr bwMode="auto">
                          <a:xfrm>
                            <a:off x="0" y="0"/>
                            <a:ext cx="2857500" cy="1600200"/>
                          </a:xfrm>
                          <a:prstGeom prst="rect">
                            <a:avLst/>
                          </a:prstGeom>
                          <a:noFill/>
                          <a:ln w="9525">
                            <a:noFill/>
                            <a:miter lim="800000"/>
                            <a:headEnd/>
                            <a:tailEnd/>
                          </a:ln>
                        </pic:spPr>
                      </pic:pic>
                    </a:graphicData>
                  </a:graphic>
                </wp:inline>
              </w:drawing>
            </w:r>
          </w:p>
          <w:p w14:paraId="06319D84" w14:textId="77777777" w:rsidR="006E0DFF" w:rsidRDefault="006E0DFF" w:rsidP="00BF05D2">
            <w:pPr>
              <w:rPr>
                <w:rFonts w:ascii="Comic Sans MS" w:hAnsi="Comic Sans MS"/>
              </w:rPr>
            </w:pPr>
          </w:p>
          <w:p w14:paraId="06319D88" w14:textId="77777777" w:rsidR="006E0DFF" w:rsidRPr="002D2843" w:rsidRDefault="006E0DFF" w:rsidP="00BF05D2">
            <w:pPr>
              <w:rPr>
                <w:rFonts w:ascii="Comic Sans MS" w:hAnsi="Comic Sans MS"/>
              </w:rPr>
            </w:pPr>
          </w:p>
        </w:tc>
      </w:tr>
      <w:tr w:rsidR="005C74F5" w:rsidRPr="00D26048" w14:paraId="06319D8B" w14:textId="77777777" w:rsidTr="005E6B84">
        <w:tc>
          <w:tcPr>
            <w:tcW w:w="11023" w:type="dxa"/>
            <w:gridSpan w:val="2"/>
          </w:tcPr>
          <w:p w14:paraId="06319D8A" w14:textId="77777777" w:rsidR="005C74F5" w:rsidRPr="00E03E60" w:rsidRDefault="005C74F5" w:rsidP="009E25EC">
            <w:pPr>
              <w:jc w:val="center"/>
              <w:rPr>
                <w:rFonts w:ascii="Comic Sans MS" w:hAnsi="Comic Sans MS"/>
                <w:color w:val="000000"/>
                <w:sz w:val="28"/>
                <w:szCs w:val="28"/>
              </w:rPr>
            </w:pPr>
            <w:r w:rsidRPr="00E03E60">
              <w:rPr>
                <w:rFonts w:ascii="Comic Sans MS" w:hAnsi="Comic Sans MS"/>
                <w:b/>
                <w:sz w:val="28"/>
                <w:szCs w:val="28"/>
              </w:rPr>
              <w:lastRenderedPageBreak/>
              <w:t>Maths</w:t>
            </w:r>
          </w:p>
        </w:tc>
      </w:tr>
      <w:tr w:rsidR="005E6B84" w:rsidRPr="00D26048" w14:paraId="06319D8D" w14:textId="77777777" w:rsidTr="001A0BEF">
        <w:tc>
          <w:tcPr>
            <w:tcW w:w="11023" w:type="dxa"/>
            <w:gridSpan w:val="2"/>
          </w:tcPr>
          <w:p w14:paraId="06319D8C" w14:textId="719B04D5" w:rsidR="005E6B84" w:rsidRPr="004A7A78" w:rsidRDefault="00386B79" w:rsidP="005E6B84">
            <w:pPr>
              <w:jc w:val="center"/>
              <w:rPr>
                <w:rFonts w:ascii="Comic Sans MS" w:hAnsi="Comic Sans MS"/>
                <w:b/>
              </w:rPr>
            </w:pPr>
            <w:r>
              <w:rPr>
                <w:rFonts w:ascii="Comic Sans MS" w:hAnsi="Comic Sans MS"/>
                <w:b/>
              </w:rPr>
              <w:t>Shape and Measures</w:t>
            </w:r>
          </w:p>
        </w:tc>
      </w:tr>
      <w:tr w:rsidR="005E6B84" w:rsidRPr="00D26048" w14:paraId="06319D90" w14:textId="77777777" w:rsidTr="00E83EA2">
        <w:trPr>
          <w:trHeight w:val="1576"/>
        </w:trPr>
        <w:tc>
          <w:tcPr>
            <w:tcW w:w="11023" w:type="dxa"/>
            <w:gridSpan w:val="2"/>
          </w:tcPr>
          <w:p w14:paraId="06319D8E" w14:textId="77777777" w:rsidR="00BF05D2" w:rsidRDefault="00BF05D2" w:rsidP="00BF05D2">
            <w:pPr>
              <w:rPr>
                <w:rFonts w:ascii="Comic Sans MS" w:hAnsi="Comic Sans MS" w:cs="Times New Roman"/>
              </w:rPr>
            </w:pPr>
            <w:r>
              <w:rPr>
                <w:rFonts w:ascii="Comic Sans MS" w:hAnsi="Comic Sans MS" w:cs="Times New Roman"/>
              </w:rPr>
              <w:t xml:space="preserve">This term in Maths, children will re-visit their work on the four areas of calculation to ensure that they are accurate and fluent. This is a vital area of Year 6 maths and it is important that children continue to practise this. As a result, each week, children will receive a </w:t>
            </w:r>
            <w:r w:rsidR="001377C0">
              <w:rPr>
                <w:rFonts w:ascii="Comic Sans MS" w:hAnsi="Comic Sans MS" w:cs="Times New Roman"/>
              </w:rPr>
              <w:t>standalone</w:t>
            </w:r>
            <w:r>
              <w:rPr>
                <w:rFonts w:ascii="Comic Sans MS" w:hAnsi="Comic Sans MS" w:cs="Times New Roman"/>
              </w:rPr>
              <w:t xml:space="preserve"> calculation session in addition to normal maths sessions.</w:t>
            </w:r>
          </w:p>
          <w:p w14:paraId="06319D8F" w14:textId="77777777" w:rsidR="00D02375" w:rsidRPr="00D02375" w:rsidRDefault="00BF05D2" w:rsidP="00BF05D2">
            <w:r>
              <w:rPr>
                <w:rFonts w:ascii="Comic Sans MS" w:hAnsi="Comic Sans MS" w:cs="Times New Roman"/>
              </w:rPr>
              <w:t>They will then have a focus on measures. We will start with angles: children will consolidate measuring and drawing angles then moving onto to calculating angles within shapes. Following on from this</w:t>
            </w:r>
            <w:r w:rsidR="001377C0">
              <w:rPr>
                <w:rFonts w:ascii="Comic Sans MS" w:hAnsi="Comic Sans MS" w:cs="Times New Roman"/>
              </w:rPr>
              <w:t>,</w:t>
            </w:r>
            <w:r>
              <w:rPr>
                <w:rFonts w:ascii="Comic Sans MS" w:hAnsi="Comic Sans MS" w:cs="Times New Roman"/>
              </w:rPr>
              <w:t xml:space="preserve"> children will learn how to calculate area, perimeter and volumes of 2D/3D. To conclude, children will consolidate skills in converting between measures (both imperial and metric). This will include the application of how to mentally multiply and div</w:t>
            </w:r>
            <w:r w:rsidR="001377C0">
              <w:rPr>
                <w:rFonts w:ascii="Comic Sans MS" w:hAnsi="Comic Sans MS" w:cs="Times New Roman"/>
              </w:rPr>
              <w:t>i</w:t>
            </w:r>
            <w:r>
              <w:rPr>
                <w:rFonts w:ascii="Comic Sans MS" w:hAnsi="Comic Sans MS" w:cs="Times New Roman"/>
              </w:rPr>
              <w:t xml:space="preserve">de by 10, 100, 1000 in order to solve problems involving conversion of measures e.g. converting km into m or g into g. </w:t>
            </w:r>
          </w:p>
        </w:tc>
      </w:tr>
    </w:tbl>
    <w:p w14:paraId="06319D91" w14:textId="77777777" w:rsidR="00C34397" w:rsidRDefault="00C34397" w:rsidP="00E80BA9">
      <w:pPr>
        <w:jc w:val="both"/>
        <w:rPr>
          <w:rFonts w:ascii="Comic Sans MS" w:hAnsi="Comic Sans MS" w:cs="Times New Roman"/>
          <w:b/>
          <w:u w:val="single"/>
        </w:rPr>
      </w:pPr>
    </w:p>
    <w:p w14:paraId="06319D92" w14:textId="77777777" w:rsidR="005A4B0C" w:rsidRDefault="005A4B0C" w:rsidP="00E80BA9">
      <w:pPr>
        <w:jc w:val="both"/>
        <w:rPr>
          <w:rFonts w:ascii="Comic Sans MS" w:hAnsi="Comic Sans MS" w:cs="Times New Roman"/>
          <w:b/>
          <w:u w:val="single"/>
        </w:rPr>
      </w:pPr>
    </w:p>
    <w:p w14:paraId="06319D93" w14:textId="77777777" w:rsidR="00287191" w:rsidRDefault="00287191" w:rsidP="00E80BA9">
      <w:pPr>
        <w:jc w:val="both"/>
        <w:rPr>
          <w:rFonts w:ascii="Comic Sans MS" w:hAnsi="Comic Sans MS" w:cs="Times New Roman"/>
          <w:b/>
          <w:u w:val="single"/>
        </w:rPr>
      </w:pPr>
    </w:p>
    <w:p w14:paraId="06319D94" w14:textId="77777777" w:rsidR="00287191" w:rsidRPr="00E25D87" w:rsidRDefault="00D02375" w:rsidP="00E80BA9">
      <w:pPr>
        <w:jc w:val="both"/>
        <w:rPr>
          <w:rFonts w:ascii="Comic Sans MS" w:hAnsi="Comic Sans MS" w:cs="Times New Roman"/>
          <w:b/>
        </w:rPr>
      </w:pPr>
      <w:r w:rsidRPr="00E25D87">
        <w:rPr>
          <w:rFonts w:ascii="Comic Sans MS" w:hAnsi="Comic Sans MS" w:cs="Times New Roman"/>
          <w:b/>
        </w:rPr>
        <w:t>Key areas of learning:</w:t>
      </w:r>
    </w:p>
    <w:tbl>
      <w:tblPr>
        <w:tblStyle w:val="TableGrid"/>
        <w:tblW w:w="0" w:type="auto"/>
        <w:tblLayout w:type="fixed"/>
        <w:tblLook w:val="04A0" w:firstRow="1" w:lastRow="0" w:firstColumn="1" w:lastColumn="0" w:noHBand="0" w:noVBand="1"/>
      </w:tblPr>
      <w:tblGrid>
        <w:gridCol w:w="3596"/>
        <w:gridCol w:w="3597"/>
        <w:gridCol w:w="3597"/>
      </w:tblGrid>
      <w:tr w:rsidR="00862685" w14:paraId="06319D97" w14:textId="77777777" w:rsidTr="00F407F0">
        <w:tc>
          <w:tcPr>
            <w:tcW w:w="3596" w:type="dxa"/>
          </w:tcPr>
          <w:p w14:paraId="06319D95" w14:textId="77777777" w:rsidR="00862685" w:rsidRPr="00042573" w:rsidRDefault="00862685" w:rsidP="0047267E">
            <w:pPr>
              <w:jc w:val="both"/>
              <w:rPr>
                <w:rFonts w:ascii="Comic Sans MS" w:hAnsi="Comic Sans MS" w:cs="Times New Roman"/>
                <w:b/>
              </w:rPr>
            </w:pPr>
            <w:r w:rsidRPr="00042573">
              <w:rPr>
                <w:rFonts w:ascii="Comic Sans MS" w:hAnsi="Comic Sans MS" w:cs="Times New Roman"/>
                <w:b/>
              </w:rPr>
              <w:t>Science</w:t>
            </w:r>
            <w:r>
              <w:rPr>
                <w:rFonts w:ascii="Comic Sans MS" w:hAnsi="Comic Sans MS" w:cs="Times New Roman"/>
                <w:b/>
              </w:rPr>
              <w:t xml:space="preserve"> </w:t>
            </w:r>
          </w:p>
        </w:tc>
        <w:tc>
          <w:tcPr>
            <w:tcW w:w="7194" w:type="dxa"/>
            <w:gridSpan w:val="2"/>
          </w:tcPr>
          <w:p w14:paraId="06319D96" w14:textId="77777777" w:rsidR="00862685" w:rsidRPr="00042573" w:rsidRDefault="0047267E" w:rsidP="0047267E">
            <w:pPr>
              <w:jc w:val="both"/>
              <w:rPr>
                <w:rFonts w:ascii="Comic Sans MS" w:hAnsi="Comic Sans MS" w:cs="Times New Roman"/>
                <w:b/>
              </w:rPr>
            </w:pPr>
            <w:r>
              <w:rPr>
                <w:rFonts w:ascii="Comic Sans MS" w:hAnsi="Comic Sans MS" w:cs="Times New Roman"/>
                <w:b/>
              </w:rPr>
              <w:t>Geography</w:t>
            </w:r>
          </w:p>
        </w:tc>
      </w:tr>
      <w:tr w:rsidR="00862685" w14:paraId="06319DA6" w14:textId="77777777" w:rsidTr="00C604B0">
        <w:tc>
          <w:tcPr>
            <w:tcW w:w="3596" w:type="dxa"/>
          </w:tcPr>
          <w:p w14:paraId="06319D98" w14:textId="77777777" w:rsidR="0047267E" w:rsidRPr="00ED4BCE" w:rsidRDefault="0047267E" w:rsidP="0047267E">
            <w:pPr>
              <w:pStyle w:val="Default"/>
              <w:numPr>
                <w:ilvl w:val="0"/>
                <w:numId w:val="21"/>
              </w:numPr>
              <w:rPr>
                <w:sz w:val="20"/>
                <w:szCs w:val="20"/>
              </w:rPr>
            </w:pPr>
            <w:r w:rsidRPr="00ED4BCE">
              <w:rPr>
                <w:sz w:val="20"/>
                <w:szCs w:val="20"/>
              </w:rPr>
              <w:t>Classify living things into broad groups according to observable characteristics and based on similarities and differences</w:t>
            </w:r>
          </w:p>
          <w:p w14:paraId="06319D99" w14:textId="77777777" w:rsidR="0047267E" w:rsidRPr="00ED4BCE" w:rsidRDefault="0047267E" w:rsidP="0047267E">
            <w:pPr>
              <w:pStyle w:val="Default"/>
              <w:numPr>
                <w:ilvl w:val="0"/>
                <w:numId w:val="21"/>
              </w:numPr>
              <w:rPr>
                <w:sz w:val="20"/>
                <w:szCs w:val="20"/>
              </w:rPr>
            </w:pPr>
            <w:r w:rsidRPr="00ED4BCE">
              <w:rPr>
                <w:sz w:val="20"/>
                <w:szCs w:val="20"/>
              </w:rPr>
              <w:t>Know how living things have been classified</w:t>
            </w:r>
          </w:p>
          <w:p w14:paraId="06319D9A" w14:textId="77777777" w:rsidR="0047267E" w:rsidRPr="00ED4BCE" w:rsidRDefault="0047267E" w:rsidP="0047267E">
            <w:pPr>
              <w:pStyle w:val="Default"/>
              <w:numPr>
                <w:ilvl w:val="0"/>
                <w:numId w:val="21"/>
              </w:numPr>
              <w:rPr>
                <w:sz w:val="20"/>
                <w:szCs w:val="20"/>
              </w:rPr>
            </w:pPr>
            <w:r w:rsidRPr="00ED4BCE">
              <w:rPr>
                <w:sz w:val="20"/>
                <w:szCs w:val="20"/>
              </w:rPr>
              <w:t>Give reasons for classifying plants and animals in a specific way</w:t>
            </w:r>
          </w:p>
          <w:p w14:paraId="06319D9B" w14:textId="77777777" w:rsidR="0047267E" w:rsidRPr="00ED4BCE" w:rsidRDefault="0047267E" w:rsidP="0047267E">
            <w:pPr>
              <w:pStyle w:val="Default"/>
              <w:numPr>
                <w:ilvl w:val="0"/>
                <w:numId w:val="21"/>
              </w:numPr>
              <w:rPr>
                <w:sz w:val="20"/>
                <w:szCs w:val="20"/>
              </w:rPr>
            </w:pPr>
            <w:r w:rsidRPr="00ED4BCE">
              <w:rPr>
                <w:sz w:val="20"/>
                <w:szCs w:val="20"/>
              </w:rPr>
              <w:t>Know how animals and plants are adapted to suit their environment</w:t>
            </w:r>
          </w:p>
          <w:p w14:paraId="06319D9C" w14:textId="77777777" w:rsidR="00862685" w:rsidRPr="0047267E" w:rsidRDefault="0047267E" w:rsidP="0047267E">
            <w:pPr>
              <w:pStyle w:val="Default"/>
              <w:numPr>
                <w:ilvl w:val="0"/>
                <w:numId w:val="21"/>
              </w:numPr>
              <w:rPr>
                <w:sz w:val="20"/>
                <w:szCs w:val="20"/>
              </w:rPr>
            </w:pPr>
            <w:r w:rsidRPr="00ED4BCE">
              <w:rPr>
                <w:sz w:val="20"/>
                <w:szCs w:val="20"/>
              </w:rPr>
              <w:t>Know that adaptation over time links  to evolution</w:t>
            </w:r>
          </w:p>
        </w:tc>
        <w:tc>
          <w:tcPr>
            <w:tcW w:w="7194" w:type="dxa"/>
            <w:gridSpan w:val="2"/>
          </w:tcPr>
          <w:p w14:paraId="06319D9D" w14:textId="77777777" w:rsidR="0047267E" w:rsidRPr="005C2E2F" w:rsidRDefault="0047267E" w:rsidP="0047267E">
            <w:pPr>
              <w:pStyle w:val="Default"/>
              <w:numPr>
                <w:ilvl w:val="0"/>
                <w:numId w:val="21"/>
              </w:numPr>
              <w:rPr>
                <w:sz w:val="20"/>
                <w:szCs w:val="20"/>
              </w:rPr>
            </w:pPr>
            <w:r w:rsidRPr="005C2E2F">
              <w:rPr>
                <w:sz w:val="20"/>
                <w:szCs w:val="20"/>
              </w:rPr>
              <w:t xml:space="preserve">Use a wide range of maps, atlases, globes and digital maps to locate countries and features studied. </w:t>
            </w:r>
          </w:p>
          <w:p w14:paraId="06319D9E" w14:textId="77777777" w:rsidR="0047267E" w:rsidRPr="0047267E" w:rsidRDefault="0047267E" w:rsidP="0047267E">
            <w:pPr>
              <w:pStyle w:val="Default"/>
              <w:numPr>
                <w:ilvl w:val="0"/>
                <w:numId w:val="21"/>
              </w:numPr>
              <w:rPr>
                <w:sz w:val="20"/>
                <w:szCs w:val="20"/>
              </w:rPr>
            </w:pPr>
            <w:r w:rsidRPr="0047267E">
              <w:rPr>
                <w:sz w:val="20"/>
                <w:szCs w:val="20"/>
              </w:rPr>
              <w:t>Plot the tropics and equator</w:t>
            </w:r>
          </w:p>
          <w:p w14:paraId="06319D9F" w14:textId="77777777" w:rsidR="0047267E" w:rsidRPr="005C2E2F" w:rsidRDefault="0047267E" w:rsidP="0047267E">
            <w:pPr>
              <w:pStyle w:val="Default"/>
              <w:numPr>
                <w:ilvl w:val="0"/>
                <w:numId w:val="21"/>
              </w:numPr>
              <w:rPr>
                <w:sz w:val="20"/>
                <w:szCs w:val="20"/>
              </w:rPr>
            </w:pPr>
            <w:r w:rsidRPr="005C2E2F">
              <w:rPr>
                <w:sz w:val="20"/>
                <w:szCs w:val="20"/>
              </w:rPr>
              <w:t xml:space="preserve">Relate different maps to each other and to aerial photos. </w:t>
            </w:r>
          </w:p>
          <w:p w14:paraId="06319DA0" w14:textId="77777777" w:rsidR="0047267E" w:rsidRPr="005C2E2F" w:rsidRDefault="0047267E" w:rsidP="0047267E">
            <w:pPr>
              <w:pStyle w:val="Default"/>
              <w:numPr>
                <w:ilvl w:val="0"/>
                <w:numId w:val="21"/>
              </w:numPr>
              <w:rPr>
                <w:sz w:val="20"/>
                <w:szCs w:val="20"/>
              </w:rPr>
            </w:pPr>
            <w:r w:rsidRPr="005C2E2F">
              <w:rPr>
                <w:sz w:val="20"/>
                <w:szCs w:val="20"/>
              </w:rPr>
              <w:t>Begin to understand the differences between maps e.g. Google maps vs. Google Earth, and OS maps.</w:t>
            </w:r>
          </w:p>
          <w:p w14:paraId="06319DA1" w14:textId="77777777" w:rsidR="0047267E" w:rsidRPr="005C2E2F" w:rsidRDefault="0047267E" w:rsidP="0047267E">
            <w:pPr>
              <w:pStyle w:val="Default"/>
              <w:numPr>
                <w:ilvl w:val="0"/>
                <w:numId w:val="21"/>
              </w:numPr>
              <w:rPr>
                <w:sz w:val="20"/>
                <w:szCs w:val="20"/>
              </w:rPr>
            </w:pPr>
            <w:r w:rsidRPr="005C2E2F">
              <w:rPr>
                <w:sz w:val="20"/>
                <w:szCs w:val="20"/>
              </w:rPr>
              <w:t>Use latitude/longitude in a globe or atlas.</w:t>
            </w:r>
          </w:p>
          <w:p w14:paraId="06319DA2" w14:textId="77777777" w:rsidR="0047267E" w:rsidRPr="005C2E2F" w:rsidRDefault="0047267E" w:rsidP="0047267E">
            <w:pPr>
              <w:pStyle w:val="Default"/>
              <w:numPr>
                <w:ilvl w:val="0"/>
                <w:numId w:val="21"/>
              </w:numPr>
              <w:rPr>
                <w:sz w:val="20"/>
                <w:szCs w:val="20"/>
              </w:rPr>
            </w:pPr>
            <w:r w:rsidRPr="005C2E2F">
              <w:rPr>
                <w:sz w:val="20"/>
                <w:szCs w:val="20"/>
              </w:rPr>
              <w:t>Identify and explain increasing complex geographical features, processes (changes), patterns, relationships and ideas.</w:t>
            </w:r>
          </w:p>
          <w:p w14:paraId="06319DA3" w14:textId="77777777" w:rsidR="0047267E" w:rsidRPr="005C2E2F" w:rsidRDefault="0047267E" w:rsidP="0047267E">
            <w:pPr>
              <w:pStyle w:val="Default"/>
              <w:numPr>
                <w:ilvl w:val="0"/>
                <w:numId w:val="21"/>
              </w:numPr>
              <w:rPr>
                <w:sz w:val="20"/>
                <w:szCs w:val="20"/>
              </w:rPr>
            </w:pPr>
            <w:r w:rsidRPr="005C2E2F">
              <w:rPr>
                <w:sz w:val="20"/>
                <w:szCs w:val="20"/>
              </w:rPr>
              <w:t xml:space="preserve">Use more precise geographical language relating to the physical and human processes detailed in the </w:t>
            </w:r>
            <w:proofErr w:type="spellStart"/>
            <w:r w:rsidRPr="005C2E2F">
              <w:rPr>
                <w:sz w:val="20"/>
                <w:szCs w:val="20"/>
              </w:rPr>
              <w:t>PoS</w:t>
            </w:r>
            <w:proofErr w:type="spellEnd"/>
            <w:r w:rsidRPr="005C2E2F">
              <w:rPr>
                <w:sz w:val="20"/>
                <w:szCs w:val="20"/>
              </w:rPr>
              <w:t xml:space="preserve"> e.g. tundra, coniferous/deciduous forest when learning about biomes.</w:t>
            </w:r>
          </w:p>
          <w:p w14:paraId="06319DA4" w14:textId="77777777" w:rsidR="0047267E" w:rsidRPr="005C2E2F" w:rsidRDefault="0047267E" w:rsidP="0047267E">
            <w:pPr>
              <w:pStyle w:val="Default"/>
              <w:numPr>
                <w:ilvl w:val="0"/>
                <w:numId w:val="21"/>
              </w:numPr>
              <w:rPr>
                <w:sz w:val="20"/>
                <w:szCs w:val="20"/>
              </w:rPr>
            </w:pPr>
            <w:r w:rsidRPr="005C2E2F">
              <w:rPr>
                <w:sz w:val="20"/>
                <w:szCs w:val="20"/>
              </w:rPr>
              <w:t xml:space="preserve">Communicate geographical information in a variety of ways including through maps, diagrams, numerical and quantitative skills and writing at increasing length. </w:t>
            </w:r>
          </w:p>
          <w:p w14:paraId="06319DA5" w14:textId="77777777" w:rsidR="00862685" w:rsidRPr="0047267E" w:rsidRDefault="0047267E" w:rsidP="0047267E">
            <w:pPr>
              <w:pStyle w:val="Default"/>
              <w:numPr>
                <w:ilvl w:val="0"/>
                <w:numId w:val="21"/>
              </w:numPr>
              <w:rPr>
                <w:sz w:val="20"/>
                <w:szCs w:val="20"/>
              </w:rPr>
            </w:pPr>
            <w:r w:rsidRPr="005C2E2F">
              <w:rPr>
                <w:sz w:val="20"/>
                <w:szCs w:val="20"/>
              </w:rPr>
              <w:t>Develop their views and attitudes to critically evaluate responses to local geographical issues or events in the news e.g. for/against arguments relating to the proposed wind farm.</w:t>
            </w:r>
          </w:p>
        </w:tc>
      </w:tr>
      <w:tr w:rsidR="00D02375" w14:paraId="06319DAA" w14:textId="77777777" w:rsidTr="00A817C4">
        <w:tc>
          <w:tcPr>
            <w:tcW w:w="3596" w:type="dxa"/>
          </w:tcPr>
          <w:p w14:paraId="06319DA7" w14:textId="77777777" w:rsidR="00D02375" w:rsidRPr="00042573" w:rsidRDefault="0047267E" w:rsidP="00E80BA9">
            <w:pPr>
              <w:jc w:val="both"/>
              <w:rPr>
                <w:rFonts w:ascii="Comic Sans MS" w:hAnsi="Comic Sans MS" w:cs="Times New Roman"/>
                <w:b/>
              </w:rPr>
            </w:pPr>
            <w:r>
              <w:rPr>
                <w:rFonts w:ascii="Comic Sans MS" w:hAnsi="Comic Sans MS" w:cs="Times New Roman"/>
                <w:b/>
              </w:rPr>
              <w:t>Art</w:t>
            </w:r>
          </w:p>
        </w:tc>
        <w:tc>
          <w:tcPr>
            <w:tcW w:w="3597" w:type="dxa"/>
          </w:tcPr>
          <w:p w14:paraId="06319DA8" w14:textId="50BDE1E4" w:rsidR="00D02375" w:rsidRPr="00042573" w:rsidRDefault="00D02375" w:rsidP="00E80BA9">
            <w:pPr>
              <w:jc w:val="both"/>
              <w:rPr>
                <w:rFonts w:ascii="Comic Sans MS" w:hAnsi="Comic Sans MS" w:cs="Times New Roman"/>
                <w:b/>
              </w:rPr>
            </w:pPr>
            <w:r w:rsidRPr="00042573">
              <w:rPr>
                <w:rFonts w:ascii="Comic Sans MS" w:hAnsi="Comic Sans MS" w:cs="Times New Roman"/>
                <w:b/>
              </w:rPr>
              <w:t>R.E</w:t>
            </w:r>
            <w:r w:rsidR="009A1EAD">
              <w:rPr>
                <w:rFonts w:ascii="Comic Sans MS" w:hAnsi="Comic Sans MS" w:cs="Times New Roman"/>
                <w:b/>
              </w:rPr>
              <w:t xml:space="preserve"> – </w:t>
            </w:r>
            <w:r w:rsidR="003D1717">
              <w:rPr>
                <w:rFonts w:ascii="Comic Sans MS" w:hAnsi="Comic Sans MS" w:cs="Times New Roman"/>
                <w:b/>
              </w:rPr>
              <w:t>Creation</w:t>
            </w:r>
          </w:p>
        </w:tc>
        <w:tc>
          <w:tcPr>
            <w:tcW w:w="3597" w:type="dxa"/>
          </w:tcPr>
          <w:p w14:paraId="06319DA9" w14:textId="77777777" w:rsidR="00D02375" w:rsidRPr="00042573" w:rsidRDefault="00D02375" w:rsidP="0047267E">
            <w:pPr>
              <w:jc w:val="both"/>
              <w:rPr>
                <w:rFonts w:ascii="Comic Sans MS" w:hAnsi="Comic Sans MS" w:cs="Times New Roman"/>
                <w:b/>
              </w:rPr>
            </w:pPr>
            <w:r w:rsidRPr="00042573">
              <w:rPr>
                <w:rFonts w:ascii="Comic Sans MS" w:hAnsi="Comic Sans MS" w:cs="Times New Roman"/>
                <w:b/>
              </w:rPr>
              <w:t>Computing</w:t>
            </w:r>
            <w:r w:rsidR="009A1EAD">
              <w:rPr>
                <w:rFonts w:ascii="Comic Sans MS" w:hAnsi="Comic Sans MS" w:cs="Times New Roman"/>
                <w:b/>
              </w:rPr>
              <w:t xml:space="preserve"> </w:t>
            </w:r>
            <w:r w:rsidR="0047267E">
              <w:rPr>
                <w:rFonts w:ascii="Comic Sans MS" w:hAnsi="Comic Sans MS" w:cs="Times New Roman"/>
                <w:b/>
              </w:rPr>
              <w:t>–</w:t>
            </w:r>
            <w:r w:rsidR="009A1EAD">
              <w:rPr>
                <w:rFonts w:ascii="Comic Sans MS" w:hAnsi="Comic Sans MS" w:cs="Times New Roman"/>
                <w:b/>
              </w:rPr>
              <w:t xml:space="preserve"> </w:t>
            </w:r>
            <w:r w:rsidR="0047267E">
              <w:rPr>
                <w:rFonts w:ascii="Comic Sans MS" w:hAnsi="Comic Sans MS" w:cs="Times New Roman"/>
                <w:b/>
              </w:rPr>
              <w:t>Graphical Modelling</w:t>
            </w:r>
          </w:p>
        </w:tc>
      </w:tr>
      <w:tr w:rsidR="00D02375" w14:paraId="06319DB7" w14:textId="77777777" w:rsidTr="00A817C4">
        <w:tc>
          <w:tcPr>
            <w:tcW w:w="3596" w:type="dxa"/>
          </w:tcPr>
          <w:p w14:paraId="06319DAB" w14:textId="77777777" w:rsidR="0047267E" w:rsidRPr="005C2E2F" w:rsidRDefault="0047267E" w:rsidP="0047267E">
            <w:pPr>
              <w:pStyle w:val="Default"/>
              <w:numPr>
                <w:ilvl w:val="0"/>
                <w:numId w:val="21"/>
              </w:numPr>
              <w:rPr>
                <w:sz w:val="20"/>
                <w:szCs w:val="20"/>
              </w:rPr>
            </w:pPr>
            <w:r w:rsidRPr="005C2E2F">
              <w:rPr>
                <w:sz w:val="20"/>
                <w:szCs w:val="20"/>
              </w:rPr>
              <w:t xml:space="preserve">Create printing blocks by simplifying an initial journal idea. </w:t>
            </w:r>
          </w:p>
          <w:p w14:paraId="06319DAC" w14:textId="77777777" w:rsidR="0047267E" w:rsidRPr="005C2E2F" w:rsidRDefault="0047267E" w:rsidP="0047267E">
            <w:pPr>
              <w:pStyle w:val="Default"/>
              <w:numPr>
                <w:ilvl w:val="0"/>
                <w:numId w:val="21"/>
              </w:numPr>
              <w:rPr>
                <w:sz w:val="20"/>
                <w:szCs w:val="20"/>
              </w:rPr>
            </w:pPr>
            <w:r w:rsidRPr="005C2E2F">
              <w:rPr>
                <w:sz w:val="20"/>
                <w:szCs w:val="20"/>
              </w:rPr>
              <w:t>Use relief or impressed method.</w:t>
            </w:r>
          </w:p>
          <w:p w14:paraId="06319DAD" w14:textId="77777777" w:rsidR="0047267E" w:rsidRPr="005C2E2F" w:rsidRDefault="0047267E" w:rsidP="0047267E">
            <w:pPr>
              <w:pStyle w:val="Default"/>
              <w:numPr>
                <w:ilvl w:val="0"/>
                <w:numId w:val="21"/>
              </w:numPr>
              <w:rPr>
                <w:sz w:val="20"/>
                <w:szCs w:val="20"/>
              </w:rPr>
            </w:pPr>
            <w:r w:rsidRPr="005C2E2F">
              <w:rPr>
                <w:sz w:val="20"/>
                <w:szCs w:val="20"/>
              </w:rPr>
              <w:t>Create prints with three overlays.</w:t>
            </w:r>
          </w:p>
          <w:p w14:paraId="06319DAE" w14:textId="77777777" w:rsidR="0047267E" w:rsidRPr="005C2E2F" w:rsidRDefault="0047267E" w:rsidP="0047267E">
            <w:pPr>
              <w:pStyle w:val="Default"/>
              <w:numPr>
                <w:ilvl w:val="0"/>
                <w:numId w:val="21"/>
              </w:numPr>
              <w:rPr>
                <w:sz w:val="20"/>
                <w:szCs w:val="20"/>
              </w:rPr>
            </w:pPr>
            <w:r w:rsidRPr="005C2E2F">
              <w:rPr>
                <w:sz w:val="20"/>
                <w:szCs w:val="20"/>
              </w:rPr>
              <w:t>Work into prints with a range of media e.g. pens, colour pens and paints.</w:t>
            </w:r>
          </w:p>
          <w:p w14:paraId="06319DAF" w14:textId="77777777" w:rsidR="00862685" w:rsidRPr="00634EA1" w:rsidRDefault="00862685" w:rsidP="0047267E">
            <w:pPr>
              <w:pStyle w:val="Default"/>
              <w:ind w:left="113"/>
              <w:rPr>
                <w:sz w:val="20"/>
                <w:szCs w:val="20"/>
              </w:rPr>
            </w:pPr>
          </w:p>
        </w:tc>
        <w:tc>
          <w:tcPr>
            <w:tcW w:w="3597" w:type="dxa"/>
          </w:tcPr>
          <w:p w14:paraId="60681D2C" w14:textId="77777777" w:rsidR="00801EF9" w:rsidRPr="00801EF9" w:rsidRDefault="00801EF9" w:rsidP="00801EF9">
            <w:pPr>
              <w:pStyle w:val="Default"/>
              <w:numPr>
                <w:ilvl w:val="0"/>
                <w:numId w:val="21"/>
              </w:numPr>
              <w:rPr>
                <w:sz w:val="20"/>
                <w:szCs w:val="20"/>
              </w:rPr>
            </w:pPr>
            <w:r w:rsidRPr="00801EF9">
              <w:rPr>
                <w:sz w:val="20"/>
                <w:szCs w:val="20"/>
              </w:rPr>
              <w:t>Describe the story of Creation and understand its religious importance.</w:t>
            </w:r>
          </w:p>
          <w:p w14:paraId="1534035E" w14:textId="77777777" w:rsidR="00801EF9" w:rsidRPr="00801EF9" w:rsidRDefault="00801EF9" w:rsidP="00801EF9">
            <w:pPr>
              <w:pStyle w:val="Default"/>
              <w:numPr>
                <w:ilvl w:val="0"/>
                <w:numId w:val="21"/>
              </w:numPr>
              <w:rPr>
                <w:sz w:val="20"/>
                <w:szCs w:val="20"/>
              </w:rPr>
            </w:pPr>
            <w:r w:rsidRPr="00801EF9">
              <w:rPr>
                <w:sz w:val="20"/>
                <w:szCs w:val="20"/>
              </w:rPr>
              <w:t>Identify the type of text that Genesis is and explain its purpose.</w:t>
            </w:r>
          </w:p>
          <w:p w14:paraId="0771F396" w14:textId="77777777" w:rsidR="00801EF9" w:rsidRPr="00801EF9" w:rsidRDefault="00801EF9" w:rsidP="00801EF9">
            <w:pPr>
              <w:pStyle w:val="Default"/>
              <w:numPr>
                <w:ilvl w:val="0"/>
                <w:numId w:val="21"/>
              </w:numPr>
              <w:rPr>
                <w:sz w:val="20"/>
                <w:szCs w:val="20"/>
              </w:rPr>
            </w:pPr>
            <w:r w:rsidRPr="00801EF9">
              <w:rPr>
                <w:sz w:val="20"/>
                <w:szCs w:val="20"/>
              </w:rPr>
              <w:t>Show an understanding of the meaning of Genesis and compare different interpretations.</w:t>
            </w:r>
          </w:p>
          <w:p w14:paraId="06319DB3" w14:textId="399A6B14" w:rsidR="00D02375" w:rsidRDefault="00801EF9" w:rsidP="00801EF9">
            <w:pPr>
              <w:pStyle w:val="Default"/>
              <w:numPr>
                <w:ilvl w:val="0"/>
                <w:numId w:val="21"/>
              </w:numPr>
              <w:rPr>
                <w:rFonts w:cs="Times New Roman"/>
                <w:b/>
                <w:u w:val="single"/>
              </w:rPr>
            </w:pPr>
            <w:r w:rsidRPr="00801EF9">
              <w:rPr>
                <w:sz w:val="20"/>
                <w:szCs w:val="20"/>
              </w:rPr>
              <w:t>Suggest reasons why many Christians find Genesis and science complementary.</w:t>
            </w:r>
          </w:p>
        </w:tc>
        <w:tc>
          <w:tcPr>
            <w:tcW w:w="3597" w:type="dxa"/>
          </w:tcPr>
          <w:p w14:paraId="06319DB4" w14:textId="77777777" w:rsidR="00DA7397" w:rsidRPr="00DA7397" w:rsidRDefault="00DA7397" w:rsidP="00DA7397">
            <w:pPr>
              <w:pStyle w:val="Default"/>
              <w:numPr>
                <w:ilvl w:val="0"/>
                <w:numId w:val="21"/>
              </w:numPr>
              <w:rPr>
                <w:sz w:val="20"/>
                <w:szCs w:val="20"/>
              </w:rPr>
            </w:pPr>
            <w:r w:rsidRPr="00DA7397">
              <w:rPr>
                <w:sz w:val="20"/>
                <w:szCs w:val="20"/>
              </w:rPr>
              <w:t xml:space="preserve">Independently select the most appropriate ICT tools for intended purpose and audience. </w:t>
            </w:r>
          </w:p>
          <w:p w14:paraId="06319DB5" w14:textId="77777777" w:rsidR="00DA7397" w:rsidRPr="00DA7397" w:rsidRDefault="00DA7397" w:rsidP="00DA7397">
            <w:pPr>
              <w:pStyle w:val="Default"/>
              <w:numPr>
                <w:ilvl w:val="0"/>
                <w:numId w:val="21"/>
              </w:numPr>
              <w:rPr>
                <w:sz w:val="20"/>
                <w:szCs w:val="20"/>
              </w:rPr>
            </w:pPr>
            <w:r w:rsidRPr="00DA7397">
              <w:rPr>
                <w:sz w:val="20"/>
                <w:szCs w:val="20"/>
              </w:rPr>
              <w:t xml:space="preserve">Routinely evaluate and improve work as part of the design process. </w:t>
            </w:r>
          </w:p>
          <w:p w14:paraId="06319DB6" w14:textId="77777777" w:rsidR="00D02375" w:rsidRDefault="00DA7397" w:rsidP="00DA7397">
            <w:pPr>
              <w:pStyle w:val="Default"/>
              <w:numPr>
                <w:ilvl w:val="0"/>
                <w:numId w:val="21"/>
              </w:numPr>
              <w:rPr>
                <w:rFonts w:cs="Times New Roman"/>
                <w:b/>
                <w:u w:val="single"/>
              </w:rPr>
            </w:pPr>
            <w:r w:rsidRPr="00DA7397">
              <w:rPr>
                <w:sz w:val="20"/>
                <w:szCs w:val="20"/>
              </w:rPr>
              <w:t>Use a range of digital devices to produce digital ‘content’.</w:t>
            </w:r>
          </w:p>
        </w:tc>
      </w:tr>
    </w:tbl>
    <w:p w14:paraId="06319DB8" w14:textId="18B111CB" w:rsidR="00287191" w:rsidRDefault="00287191" w:rsidP="00E80BA9">
      <w:pPr>
        <w:jc w:val="both"/>
        <w:rPr>
          <w:rFonts w:ascii="Comic Sans MS" w:hAnsi="Comic Sans MS" w:cs="Times New Roman"/>
          <w:b/>
          <w:u w:val="single"/>
        </w:rPr>
      </w:pPr>
    </w:p>
    <w:p w14:paraId="5C046A57" w14:textId="30708464" w:rsidR="00801EF9" w:rsidRDefault="00801EF9" w:rsidP="00E80BA9">
      <w:pPr>
        <w:jc w:val="both"/>
        <w:rPr>
          <w:rFonts w:ascii="Comic Sans MS" w:hAnsi="Comic Sans MS" w:cs="Times New Roman"/>
          <w:b/>
          <w:u w:val="single"/>
        </w:rPr>
      </w:pPr>
    </w:p>
    <w:p w14:paraId="6793C2AC" w14:textId="2AA0323A" w:rsidR="00801EF9" w:rsidRDefault="00801EF9" w:rsidP="00E80BA9">
      <w:pPr>
        <w:jc w:val="both"/>
        <w:rPr>
          <w:rFonts w:ascii="Comic Sans MS" w:hAnsi="Comic Sans MS" w:cs="Times New Roman"/>
          <w:b/>
          <w:u w:val="single"/>
        </w:rPr>
      </w:pPr>
    </w:p>
    <w:p w14:paraId="5EB3AA91" w14:textId="2DA3722A" w:rsidR="00801EF9" w:rsidRDefault="00801EF9" w:rsidP="00E80BA9">
      <w:pPr>
        <w:jc w:val="both"/>
        <w:rPr>
          <w:rFonts w:ascii="Comic Sans MS" w:hAnsi="Comic Sans MS" w:cs="Times New Roman"/>
          <w:b/>
          <w:u w:val="single"/>
        </w:rPr>
      </w:pPr>
    </w:p>
    <w:p w14:paraId="725F87E7" w14:textId="77777777" w:rsidR="00801EF9" w:rsidRDefault="00801EF9" w:rsidP="00E80BA9">
      <w:pPr>
        <w:jc w:val="both"/>
        <w:rPr>
          <w:rFonts w:ascii="Comic Sans MS" w:hAnsi="Comic Sans MS" w:cs="Times New Roman"/>
          <w:b/>
          <w:u w:val="single"/>
        </w:rPr>
      </w:pPr>
    </w:p>
    <w:p w14:paraId="06319DB9" w14:textId="77777777" w:rsidR="00042573" w:rsidRDefault="00042573" w:rsidP="00E80BA9">
      <w:pPr>
        <w:jc w:val="both"/>
        <w:rPr>
          <w:rFonts w:ascii="Comic Sans MS" w:hAnsi="Comic Sans MS" w:cs="Times New Roman"/>
          <w:b/>
        </w:rPr>
      </w:pPr>
      <w:r>
        <w:rPr>
          <w:rFonts w:ascii="Comic Sans MS" w:hAnsi="Comic Sans MS" w:cs="Times New Roman"/>
          <w:b/>
        </w:rPr>
        <w:lastRenderedPageBreak/>
        <w:t>Outline of Learning Journey</w:t>
      </w:r>
    </w:p>
    <w:tbl>
      <w:tblPr>
        <w:tblStyle w:val="TableGrid"/>
        <w:tblW w:w="0" w:type="auto"/>
        <w:tblLook w:val="04A0" w:firstRow="1" w:lastRow="0" w:firstColumn="1" w:lastColumn="0" w:noHBand="0" w:noVBand="1"/>
      </w:tblPr>
      <w:tblGrid>
        <w:gridCol w:w="2518"/>
        <w:gridCol w:w="8"/>
        <w:gridCol w:w="8490"/>
      </w:tblGrid>
      <w:tr w:rsidR="00042573" w14:paraId="06319DBB" w14:textId="77777777" w:rsidTr="00DE54BA">
        <w:tc>
          <w:tcPr>
            <w:tcW w:w="11016" w:type="dxa"/>
            <w:gridSpan w:val="3"/>
          </w:tcPr>
          <w:p w14:paraId="06319DBA" w14:textId="77777777" w:rsidR="00042573" w:rsidRDefault="00042573" w:rsidP="006E0DFF">
            <w:pPr>
              <w:jc w:val="both"/>
              <w:rPr>
                <w:rFonts w:ascii="Comic Sans MS" w:hAnsi="Comic Sans MS" w:cs="Times New Roman"/>
                <w:b/>
              </w:rPr>
            </w:pPr>
            <w:r>
              <w:rPr>
                <w:rFonts w:ascii="Comic Sans MS" w:hAnsi="Comic Sans MS" w:cs="Times New Roman"/>
                <w:b/>
              </w:rPr>
              <w:t>Week 1</w:t>
            </w:r>
            <w:r w:rsidR="006E0DFF">
              <w:rPr>
                <w:rFonts w:ascii="Comic Sans MS" w:hAnsi="Comic Sans MS" w:cs="Times New Roman"/>
                <w:b/>
              </w:rPr>
              <w:t xml:space="preserve"> and 2</w:t>
            </w:r>
            <w:r>
              <w:rPr>
                <w:rFonts w:ascii="Comic Sans MS" w:hAnsi="Comic Sans MS" w:cs="Times New Roman"/>
                <w:b/>
              </w:rPr>
              <w:t xml:space="preserve"> </w:t>
            </w:r>
            <w:r w:rsidR="003E57A5">
              <w:rPr>
                <w:rFonts w:ascii="Comic Sans MS" w:hAnsi="Comic Sans MS" w:cs="Times New Roman"/>
                <w:b/>
              </w:rPr>
              <w:t xml:space="preserve">: </w:t>
            </w:r>
            <w:r w:rsidR="006E0DFF">
              <w:rPr>
                <w:rFonts w:ascii="Comic Sans MS" w:hAnsi="Comic Sans MS" w:cs="Times New Roman"/>
                <w:b/>
              </w:rPr>
              <w:t>Arctic vs Antarctic</w:t>
            </w:r>
          </w:p>
        </w:tc>
      </w:tr>
      <w:tr w:rsidR="00634EA1" w14:paraId="06319DBE" w14:textId="77777777" w:rsidTr="00DE54BA">
        <w:tc>
          <w:tcPr>
            <w:tcW w:w="2526" w:type="dxa"/>
            <w:gridSpan w:val="2"/>
          </w:tcPr>
          <w:p w14:paraId="06319DBC" w14:textId="77777777" w:rsidR="00042573" w:rsidRDefault="00DA7397" w:rsidP="00E80BA9">
            <w:pPr>
              <w:jc w:val="both"/>
              <w:rPr>
                <w:rFonts w:ascii="Comic Sans MS" w:hAnsi="Comic Sans MS" w:cs="Times New Roman"/>
                <w:b/>
              </w:rPr>
            </w:pPr>
            <w:r>
              <w:rPr>
                <w:rFonts w:ascii="Arial" w:hAnsi="Arial"/>
                <w:noProof/>
                <w:color w:val="FFFFFF"/>
                <w:lang w:val="en-US"/>
              </w:rPr>
              <w:drawing>
                <wp:inline distT="0" distB="0" distL="0" distR="0" wp14:anchorId="06319E04" wp14:editId="06319E05">
                  <wp:extent cx="1440000" cy="1051875"/>
                  <wp:effectExtent l="19050" t="0" r="7800" b="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15"/>
                          <a:srcRect/>
                          <a:stretch>
                            <a:fillRect/>
                          </a:stretch>
                        </pic:blipFill>
                        <pic:spPr bwMode="auto">
                          <a:xfrm>
                            <a:off x="0" y="0"/>
                            <a:ext cx="1440000" cy="1051875"/>
                          </a:xfrm>
                          <a:prstGeom prst="rect">
                            <a:avLst/>
                          </a:prstGeom>
                          <a:noFill/>
                          <a:ln w="9525">
                            <a:noFill/>
                            <a:miter lim="800000"/>
                            <a:headEnd/>
                            <a:tailEnd/>
                          </a:ln>
                        </pic:spPr>
                      </pic:pic>
                    </a:graphicData>
                  </a:graphic>
                </wp:inline>
              </w:drawing>
            </w:r>
          </w:p>
        </w:tc>
        <w:tc>
          <w:tcPr>
            <w:tcW w:w="8490" w:type="dxa"/>
          </w:tcPr>
          <w:p w14:paraId="06319DBD" w14:textId="77777777" w:rsidR="00042573" w:rsidRPr="00042573" w:rsidRDefault="006E0DFF" w:rsidP="00E80BA9">
            <w:pPr>
              <w:jc w:val="both"/>
              <w:rPr>
                <w:rFonts w:ascii="Comic Sans MS" w:hAnsi="Comic Sans MS" w:cs="Times New Roman"/>
                <w:bCs/>
              </w:rPr>
            </w:pPr>
            <w:r>
              <w:rPr>
                <w:rFonts w:ascii="Comic Sans MS" w:hAnsi="Comic Sans MS" w:cs="Times New Roman"/>
                <w:bCs/>
              </w:rPr>
              <w:t xml:space="preserve">Children will use atlases to locate </w:t>
            </w:r>
            <w:r w:rsidR="00B810D0">
              <w:rPr>
                <w:rFonts w:ascii="Comic Sans MS" w:hAnsi="Comic Sans MS" w:cs="Times New Roman"/>
                <w:bCs/>
              </w:rPr>
              <w:t>the Arctic and Antarctic and compare their position to some of the key lines of latitude that run around the earth. The children will then compare the physical features of these two polar regions by investigating climate, plants, animals and topography.</w:t>
            </w:r>
          </w:p>
        </w:tc>
      </w:tr>
      <w:tr w:rsidR="00042573" w14:paraId="06319DC0" w14:textId="77777777" w:rsidTr="00DE54BA">
        <w:tc>
          <w:tcPr>
            <w:tcW w:w="11016" w:type="dxa"/>
            <w:gridSpan w:val="3"/>
          </w:tcPr>
          <w:p w14:paraId="06319DBF" w14:textId="46C8FD3E" w:rsidR="00042573" w:rsidRDefault="00042573" w:rsidP="00B810D0">
            <w:pPr>
              <w:jc w:val="both"/>
              <w:rPr>
                <w:rFonts w:ascii="Comic Sans MS" w:hAnsi="Comic Sans MS" w:cs="Times New Roman"/>
                <w:b/>
              </w:rPr>
            </w:pPr>
            <w:r>
              <w:rPr>
                <w:rFonts w:ascii="Comic Sans MS" w:hAnsi="Comic Sans MS" w:cs="Times New Roman"/>
                <w:b/>
              </w:rPr>
              <w:t xml:space="preserve">Week </w:t>
            </w:r>
            <w:r w:rsidR="000B6080">
              <w:rPr>
                <w:rFonts w:ascii="Comic Sans MS" w:hAnsi="Comic Sans MS" w:cs="Times New Roman"/>
                <w:b/>
              </w:rPr>
              <w:t xml:space="preserve">3 </w:t>
            </w:r>
            <w:r w:rsidR="00C9373B">
              <w:rPr>
                <w:rFonts w:ascii="Comic Sans MS" w:hAnsi="Comic Sans MS" w:cs="Times New Roman"/>
                <w:b/>
              </w:rPr>
              <w:t xml:space="preserve">: </w:t>
            </w:r>
            <w:r w:rsidR="006528C9">
              <w:rPr>
                <w:rFonts w:ascii="Comic Sans MS" w:hAnsi="Comic Sans MS" w:cs="Times New Roman"/>
                <w:b/>
              </w:rPr>
              <w:t>Which</w:t>
            </w:r>
            <w:r w:rsidR="00B810D0">
              <w:rPr>
                <w:rFonts w:ascii="Comic Sans MS" w:hAnsi="Comic Sans MS" w:cs="Times New Roman"/>
                <w:b/>
              </w:rPr>
              <w:t xml:space="preserve"> animals call these polar regions home?</w:t>
            </w:r>
          </w:p>
        </w:tc>
      </w:tr>
      <w:tr w:rsidR="00634EA1" w14:paraId="06319DC3" w14:textId="77777777" w:rsidTr="00DE54BA">
        <w:tc>
          <w:tcPr>
            <w:tcW w:w="2526" w:type="dxa"/>
            <w:gridSpan w:val="2"/>
          </w:tcPr>
          <w:p w14:paraId="06319DC1" w14:textId="77777777" w:rsidR="00042573" w:rsidRDefault="00406F3B" w:rsidP="00E80BA9">
            <w:pPr>
              <w:jc w:val="both"/>
              <w:rPr>
                <w:rFonts w:ascii="Comic Sans MS" w:hAnsi="Comic Sans MS" w:cs="Times New Roman"/>
                <w:b/>
              </w:rPr>
            </w:pPr>
            <w:r>
              <w:rPr>
                <w:rFonts w:ascii="Arial" w:hAnsi="Arial"/>
                <w:noProof/>
                <w:color w:val="001BA0"/>
                <w:lang w:val="en-US"/>
              </w:rPr>
              <w:drawing>
                <wp:inline distT="0" distB="0" distL="0" distR="0" wp14:anchorId="06319E06" wp14:editId="06319E07">
                  <wp:extent cx="1440000" cy="974601"/>
                  <wp:effectExtent l="19050" t="0" r="7800" b="0"/>
                  <wp:docPr id="18" name="Picture 14" descr="Image result for polar animal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polar animals">
                            <a:hlinkClick r:id="rId16"/>
                          </pic:cNvPr>
                          <pic:cNvPicPr>
                            <a:picLocks noChangeAspect="1" noChangeArrowheads="1"/>
                          </pic:cNvPicPr>
                        </pic:nvPicPr>
                        <pic:blipFill>
                          <a:blip r:embed="rId17"/>
                          <a:srcRect/>
                          <a:stretch>
                            <a:fillRect/>
                          </a:stretch>
                        </pic:blipFill>
                        <pic:spPr bwMode="auto">
                          <a:xfrm>
                            <a:off x="0" y="0"/>
                            <a:ext cx="1440000" cy="974601"/>
                          </a:xfrm>
                          <a:prstGeom prst="rect">
                            <a:avLst/>
                          </a:prstGeom>
                          <a:noFill/>
                          <a:ln w="9525">
                            <a:noFill/>
                            <a:miter lim="800000"/>
                            <a:headEnd/>
                            <a:tailEnd/>
                          </a:ln>
                        </pic:spPr>
                      </pic:pic>
                    </a:graphicData>
                  </a:graphic>
                </wp:inline>
              </w:drawing>
            </w:r>
          </w:p>
        </w:tc>
        <w:tc>
          <w:tcPr>
            <w:tcW w:w="8490" w:type="dxa"/>
          </w:tcPr>
          <w:p w14:paraId="06319DC2" w14:textId="77777777" w:rsidR="00042573" w:rsidRPr="00E25D87" w:rsidRDefault="00B810D0" w:rsidP="00E80BA9">
            <w:pPr>
              <w:jc w:val="both"/>
              <w:rPr>
                <w:rFonts w:ascii="Comic Sans MS" w:hAnsi="Comic Sans MS" w:cs="Times New Roman"/>
                <w:bCs/>
              </w:rPr>
            </w:pPr>
            <w:r>
              <w:rPr>
                <w:rFonts w:ascii="Comic Sans MS" w:hAnsi="Comic Sans MS" w:cs="Times New Roman"/>
                <w:bCs/>
              </w:rPr>
              <w:t xml:space="preserve">Children will recap previous learning linked to the classification of animals and apply to the animals found in these polar regions. Children will then investigate how these animals have adapted to their habitats in order to survive. Finally, children will learn about </w:t>
            </w:r>
            <w:r w:rsidR="000B6080">
              <w:rPr>
                <w:rFonts w:ascii="Comic Sans MS" w:hAnsi="Comic Sans MS" w:cs="Times New Roman"/>
                <w:bCs/>
              </w:rPr>
              <w:t>food webs found in polar regions and how keystone species can impact whole food chains.</w:t>
            </w:r>
          </w:p>
        </w:tc>
      </w:tr>
      <w:tr w:rsidR="00E25D87" w14:paraId="06319DC5" w14:textId="77777777" w:rsidTr="00DE54BA">
        <w:tc>
          <w:tcPr>
            <w:tcW w:w="11016" w:type="dxa"/>
            <w:gridSpan w:val="3"/>
          </w:tcPr>
          <w:p w14:paraId="06319DC4" w14:textId="77A7BCD7" w:rsidR="00E25D87" w:rsidRDefault="00E25D87" w:rsidP="000B6080">
            <w:pPr>
              <w:jc w:val="both"/>
              <w:rPr>
                <w:rFonts w:ascii="Comic Sans MS" w:hAnsi="Comic Sans MS" w:cs="Times New Roman"/>
                <w:b/>
              </w:rPr>
            </w:pPr>
            <w:r>
              <w:rPr>
                <w:rFonts w:ascii="Comic Sans MS" w:hAnsi="Comic Sans MS" w:cs="Times New Roman"/>
                <w:b/>
              </w:rPr>
              <w:t xml:space="preserve">Week </w:t>
            </w:r>
            <w:r w:rsidR="00C9373B">
              <w:rPr>
                <w:rFonts w:ascii="Comic Sans MS" w:hAnsi="Comic Sans MS" w:cs="Times New Roman"/>
                <w:b/>
              </w:rPr>
              <w:t>4</w:t>
            </w:r>
            <w:r>
              <w:rPr>
                <w:rFonts w:ascii="Comic Sans MS" w:hAnsi="Comic Sans MS" w:cs="Times New Roman"/>
                <w:b/>
              </w:rPr>
              <w:t xml:space="preserve">: </w:t>
            </w:r>
            <w:r w:rsidR="000B6080">
              <w:rPr>
                <w:rFonts w:ascii="Comic Sans MS" w:hAnsi="Comic Sans MS" w:cs="Times New Roman"/>
                <w:b/>
              </w:rPr>
              <w:t>Human exploration of the poles</w:t>
            </w:r>
          </w:p>
        </w:tc>
      </w:tr>
      <w:tr w:rsidR="00634EA1" w14:paraId="06319DC8" w14:textId="77777777" w:rsidTr="00DE54BA">
        <w:tc>
          <w:tcPr>
            <w:tcW w:w="2526" w:type="dxa"/>
            <w:gridSpan w:val="2"/>
          </w:tcPr>
          <w:p w14:paraId="06319DC6" w14:textId="77777777" w:rsidR="00042573" w:rsidRDefault="00406F3B" w:rsidP="00E80BA9">
            <w:pPr>
              <w:jc w:val="both"/>
              <w:rPr>
                <w:rFonts w:ascii="Comic Sans MS" w:hAnsi="Comic Sans MS" w:cs="Times New Roman"/>
                <w:b/>
              </w:rPr>
            </w:pPr>
            <w:r>
              <w:rPr>
                <w:rFonts w:ascii="Arial" w:hAnsi="Arial"/>
                <w:noProof/>
                <w:color w:val="001BA0"/>
                <w:lang w:val="en-US"/>
              </w:rPr>
              <w:drawing>
                <wp:inline distT="0" distB="0" distL="0" distR="0" wp14:anchorId="06319E08" wp14:editId="06319E09">
                  <wp:extent cx="1440000" cy="943256"/>
                  <wp:effectExtent l="19050" t="0" r="7800" b="0"/>
                  <wp:docPr id="19" name="Picture 17" descr="Image result for human exploration of pole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uman exploration of poles">
                            <a:hlinkClick r:id="rId18"/>
                          </pic:cNvPr>
                          <pic:cNvPicPr>
                            <a:picLocks noChangeAspect="1" noChangeArrowheads="1"/>
                          </pic:cNvPicPr>
                        </pic:nvPicPr>
                        <pic:blipFill>
                          <a:blip r:embed="rId19"/>
                          <a:srcRect/>
                          <a:stretch>
                            <a:fillRect/>
                          </a:stretch>
                        </pic:blipFill>
                        <pic:spPr bwMode="auto">
                          <a:xfrm>
                            <a:off x="0" y="0"/>
                            <a:ext cx="1440000" cy="943256"/>
                          </a:xfrm>
                          <a:prstGeom prst="rect">
                            <a:avLst/>
                          </a:prstGeom>
                          <a:noFill/>
                          <a:ln w="9525">
                            <a:noFill/>
                            <a:miter lim="800000"/>
                            <a:headEnd/>
                            <a:tailEnd/>
                          </a:ln>
                        </pic:spPr>
                      </pic:pic>
                    </a:graphicData>
                  </a:graphic>
                </wp:inline>
              </w:drawing>
            </w:r>
          </w:p>
        </w:tc>
        <w:tc>
          <w:tcPr>
            <w:tcW w:w="8490" w:type="dxa"/>
          </w:tcPr>
          <w:p w14:paraId="06319DC7" w14:textId="77777777" w:rsidR="00042573" w:rsidRPr="00E25D87" w:rsidRDefault="000B6080" w:rsidP="00DE36C9">
            <w:pPr>
              <w:jc w:val="both"/>
              <w:rPr>
                <w:rFonts w:ascii="Comic Sans MS" w:hAnsi="Comic Sans MS" w:cs="Times New Roman"/>
                <w:bCs/>
              </w:rPr>
            </w:pPr>
            <w:r>
              <w:rPr>
                <w:rFonts w:ascii="Comic Sans MS" w:hAnsi="Comic Sans MS" w:cs="Times New Roman"/>
                <w:bCs/>
              </w:rPr>
              <w:t>Having learnt about the animals that call the polar regions home, children will learn about the human exploration of these places. They will learn about the successful and unsuccessful attempts to reach the North and South Pole. Using their own knowledge, they will discuss what mistakes were made some of the unsuccessful missions.</w:t>
            </w:r>
          </w:p>
        </w:tc>
      </w:tr>
      <w:tr w:rsidR="00E25D87" w14:paraId="06319DCA" w14:textId="77777777" w:rsidTr="00DE54BA">
        <w:tc>
          <w:tcPr>
            <w:tcW w:w="11016" w:type="dxa"/>
            <w:gridSpan w:val="3"/>
          </w:tcPr>
          <w:p w14:paraId="06319DC9" w14:textId="4D0294F8" w:rsidR="00E25D87" w:rsidRDefault="00E25D87" w:rsidP="00E80BA9">
            <w:pPr>
              <w:jc w:val="both"/>
              <w:rPr>
                <w:rFonts w:ascii="Comic Sans MS" w:hAnsi="Comic Sans MS" w:cs="Times New Roman"/>
                <w:b/>
              </w:rPr>
            </w:pPr>
            <w:r>
              <w:rPr>
                <w:rFonts w:ascii="Comic Sans MS" w:hAnsi="Comic Sans MS" w:cs="Times New Roman"/>
                <w:b/>
              </w:rPr>
              <w:t>Week</w:t>
            </w:r>
            <w:r w:rsidR="000B6080">
              <w:rPr>
                <w:rFonts w:ascii="Comic Sans MS" w:hAnsi="Comic Sans MS" w:cs="Times New Roman"/>
                <w:b/>
              </w:rPr>
              <w:t xml:space="preserve"> </w:t>
            </w:r>
            <w:r w:rsidR="00FF31D7">
              <w:rPr>
                <w:rFonts w:ascii="Comic Sans MS" w:hAnsi="Comic Sans MS" w:cs="Times New Roman"/>
                <w:b/>
              </w:rPr>
              <w:t>5</w:t>
            </w:r>
            <w:r>
              <w:rPr>
                <w:rFonts w:ascii="Comic Sans MS" w:hAnsi="Comic Sans MS" w:cs="Times New Roman"/>
                <w:b/>
              </w:rPr>
              <w:t xml:space="preserve">: </w:t>
            </w:r>
            <w:r w:rsidR="000B6080">
              <w:rPr>
                <w:rFonts w:ascii="Comic Sans MS" w:hAnsi="Comic Sans MS" w:cs="Times New Roman"/>
                <w:b/>
              </w:rPr>
              <w:t>The future of the poles</w:t>
            </w:r>
          </w:p>
        </w:tc>
      </w:tr>
      <w:tr w:rsidR="00634EA1" w14:paraId="06319DCD" w14:textId="77777777" w:rsidTr="00DE54BA">
        <w:tc>
          <w:tcPr>
            <w:tcW w:w="2526" w:type="dxa"/>
            <w:gridSpan w:val="2"/>
          </w:tcPr>
          <w:p w14:paraId="06319DCB" w14:textId="77777777" w:rsidR="00042573" w:rsidRDefault="00406F3B" w:rsidP="00E25D87">
            <w:pPr>
              <w:jc w:val="center"/>
              <w:rPr>
                <w:rFonts w:ascii="Comic Sans MS" w:hAnsi="Comic Sans MS" w:cs="Times New Roman"/>
                <w:b/>
              </w:rPr>
            </w:pPr>
            <w:r>
              <w:rPr>
                <w:rFonts w:ascii="Arial" w:hAnsi="Arial"/>
                <w:noProof/>
                <w:color w:val="FFFFFF"/>
                <w:lang w:val="en-US"/>
              </w:rPr>
              <w:drawing>
                <wp:inline distT="0" distB="0" distL="0" distR="0" wp14:anchorId="06319E0A" wp14:editId="06319E0B">
                  <wp:extent cx="1440000" cy="1067520"/>
                  <wp:effectExtent l="19050" t="0" r="7800" b="0"/>
                  <wp:docPr id="20" name="Picture 2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See the source image"/>
                          <pic:cNvPicPr>
                            <a:picLocks noChangeAspect="1" noChangeArrowheads="1"/>
                          </pic:cNvPicPr>
                        </pic:nvPicPr>
                        <pic:blipFill>
                          <a:blip r:embed="rId20"/>
                          <a:srcRect/>
                          <a:stretch>
                            <a:fillRect/>
                          </a:stretch>
                        </pic:blipFill>
                        <pic:spPr bwMode="auto">
                          <a:xfrm>
                            <a:off x="0" y="0"/>
                            <a:ext cx="1440000" cy="1067520"/>
                          </a:xfrm>
                          <a:prstGeom prst="rect">
                            <a:avLst/>
                          </a:prstGeom>
                          <a:noFill/>
                          <a:ln w="9525">
                            <a:noFill/>
                            <a:miter lim="800000"/>
                            <a:headEnd/>
                            <a:tailEnd/>
                          </a:ln>
                        </pic:spPr>
                      </pic:pic>
                    </a:graphicData>
                  </a:graphic>
                </wp:inline>
              </w:drawing>
            </w:r>
          </w:p>
        </w:tc>
        <w:tc>
          <w:tcPr>
            <w:tcW w:w="8490" w:type="dxa"/>
          </w:tcPr>
          <w:p w14:paraId="06319DCC" w14:textId="77777777" w:rsidR="00042573" w:rsidRPr="00E25D87" w:rsidRDefault="000B6080" w:rsidP="00E80BA9">
            <w:pPr>
              <w:jc w:val="both"/>
              <w:rPr>
                <w:rFonts w:ascii="Comic Sans MS" w:hAnsi="Comic Sans MS" w:cs="Times New Roman"/>
                <w:bCs/>
              </w:rPr>
            </w:pPr>
            <w:r>
              <w:rPr>
                <w:rFonts w:ascii="Comic Sans MS" w:hAnsi="Comic Sans MS" w:cs="Times New Roman"/>
                <w:bCs/>
              </w:rPr>
              <w:t>Children will learn about how human activity is impacting the polar regions in particular the Arctic. They will learn about global warming and the causes of this and how this in directly impacting the ice caps in the Arctic</w:t>
            </w:r>
            <w:r w:rsidR="0047267E">
              <w:rPr>
                <w:rFonts w:ascii="Comic Sans MS" w:hAnsi="Comic Sans MS" w:cs="Times New Roman"/>
                <w:bCs/>
              </w:rPr>
              <w:t>.</w:t>
            </w:r>
          </w:p>
        </w:tc>
      </w:tr>
      <w:tr w:rsidR="00DE54BA" w14:paraId="026E9F7A" w14:textId="77777777" w:rsidTr="00443EB8">
        <w:tc>
          <w:tcPr>
            <w:tcW w:w="11016" w:type="dxa"/>
            <w:gridSpan w:val="3"/>
          </w:tcPr>
          <w:p w14:paraId="0348298C" w14:textId="0631F3CF" w:rsidR="00DE54BA" w:rsidRDefault="00DE54BA" w:rsidP="00E80BA9">
            <w:pPr>
              <w:jc w:val="both"/>
              <w:rPr>
                <w:rFonts w:ascii="Comic Sans MS" w:hAnsi="Comic Sans MS" w:cs="Times New Roman"/>
                <w:bCs/>
              </w:rPr>
            </w:pPr>
            <w:r w:rsidRPr="007E521B">
              <w:rPr>
                <w:rFonts w:ascii="Comic Sans MS" w:hAnsi="Comic Sans MS" w:cs="Times New Roman"/>
                <w:b/>
              </w:rPr>
              <w:t>Week 6: Express</w:t>
            </w:r>
          </w:p>
        </w:tc>
      </w:tr>
      <w:tr w:rsidR="007E521B" w14:paraId="10BD801C" w14:textId="77777777" w:rsidTr="007E521B">
        <w:tc>
          <w:tcPr>
            <w:tcW w:w="2518" w:type="dxa"/>
          </w:tcPr>
          <w:p w14:paraId="0261B703" w14:textId="56E4DD1D" w:rsidR="007E521B" w:rsidRDefault="00386B79" w:rsidP="00E80BA9">
            <w:pPr>
              <w:jc w:val="both"/>
              <w:rPr>
                <w:rFonts w:ascii="Comic Sans MS" w:hAnsi="Comic Sans MS" w:cs="Times New Roman"/>
                <w:b/>
              </w:rPr>
            </w:pPr>
            <w:r>
              <w:rPr>
                <w:rFonts w:ascii="Comic Sans MS" w:hAnsi="Comic Sans MS"/>
                <w:b/>
                <w:noProof/>
              </w:rPr>
              <w:drawing>
                <wp:inline distT="0" distB="0" distL="0" distR="0" wp14:anchorId="11A3A882" wp14:editId="5A950CB1">
                  <wp:extent cx="1381125" cy="99642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00288" cy="1010254"/>
                          </a:xfrm>
                          <a:prstGeom prst="rect">
                            <a:avLst/>
                          </a:prstGeom>
                          <a:noFill/>
                          <a:ln>
                            <a:noFill/>
                          </a:ln>
                        </pic:spPr>
                      </pic:pic>
                    </a:graphicData>
                  </a:graphic>
                </wp:inline>
              </w:drawing>
            </w:r>
          </w:p>
          <w:p w14:paraId="5EE4D505" w14:textId="77777777" w:rsidR="007E521B" w:rsidRDefault="007E521B" w:rsidP="00E80BA9">
            <w:pPr>
              <w:jc w:val="both"/>
              <w:rPr>
                <w:rFonts w:ascii="Comic Sans MS" w:hAnsi="Comic Sans MS" w:cs="Times New Roman"/>
                <w:b/>
              </w:rPr>
            </w:pPr>
          </w:p>
        </w:tc>
        <w:tc>
          <w:tcPr>
            <w:tcW w:w="8498" w:type="dxa"/>
            <w:gridSpan w:val="2"/>
          </w:tcPr>
          <w:p w14:paraId="57422C1E" w14:textId="353C8DB8" w:rsidR="007E521B" w:rsidRPr="00375B7E" w:rsidRDefault="00375B7E" w:rsidP="00E80BA9">
            <w:pPr>
              <w:jc w:val="both"/>
              <w:rPr>
                <w:rFonts w:ascii="Comic Sans MS" w:hAnsi="Comic Sans MS" w:cs="Times New Roman"/>
                <w:bCs/>
              </w:rPr>
            </w:pPr>
            <w:r w:rsidRPr="00375B7E">
              <w:rPr>
                <w:rFonts w:ascii="Comic Sans MS" w:hAnsi="Comic Sans MS" w:cs="Times New Roman"/>
                <w:bCs/>
              </w:rPr>
              <w:t>Children will share all</w:t>
            </w:r>
            <w:r w:rsidR="00716ADA">
              <w:rPr>
                <w:rFonts w:ascii="Comic Sans MS" w:hAnsi="Comic Sans MS" w:cs="Times New Roman"/>
                <w:bCs/>
              </w:rPr>
              <w:t xml:space="preserve"> o</w:t>
            </w:r>
            <w:r w:rsidRPr="00375B7E">
              <w:rPr>
                <w:rFonts w:ascii="Comic Sans MS" w:hAnsi="Comic Sans MS" w:cs="Times New Roman"/>
                <w:bCs/>
              </w:rPr>
              <w:t>f their learning by making a David Attenborough style documentary all about the Antarctic and Arctic.</w:t>
            </w:r>
          </w:p>
          <w:p w14:paraId="7BEB6639" w14:textId="145335C3" w:rsidR="007E521B" w:rsidRPr="007E521B" w:rsidRDefault="007E521B" w:rsidP="00E80BA9">
            <w:pPr>
              <w:jc w:val="both"/>
              <w:rPr>
                <w:rFonts w:ascii="Comic Sans MS" w:hAnsi="Comic Sans MS" w:cs="Times New Roman"/>
                <w:b/>
              </w:rPr>
            </w:pPr>
          </w:p>
        </w:tc>
      </w:tr>
    </w:tbl>
    <w:p w14:paraId="06319DCE" w14:textId="77777777" w:rsidR="00634EA1" w:rsidRDefault="00634EA1" w:rsidP="00E80BA9">
      <w:pPr>
        <w:jc w:val="both"/>
        <w:rPr>
          <w:rFonts w:ascii="Comic Sans MS" w:hAnsi="Comic Sans MS" w:cs="Times New Roman"/>
          <w:b/>
          <w:u w:val="single"/>
        </w:rPr>
      </w:pPr>
    </w:p>
    <w:p w14:paraId="06319DCF" w14:textId="77777777" w:rsidR="00C053F0" w:rsidRPr="00C268FB" w:rsidRDefault="002C5B84" w:rsidP="00E80BA9">
      <w:pPr>
        <w:jc w:val="both"/>
        <w:rPr>
          <w:rFonts w:ascii="Comic Sans MS" w:hAnsi="Comic Sans MS" w:cs="Times New Roman"/>
          <w:b/>
          <w:u w:val="single"/>
        </w:rPr>
      </w:pPr>
      <w:r w:rsidRPr="00C268FB">
        <w:rPr>
          <w:rFonts w:ascii="Comic Sans MS" w:hAnsi="Comic Sans MS" w:cs="Times New Roman"/>
          <w:b/>
          <w:u w:val="single"/>
        </w:rPr>
        <w:t>Key Information:</w:t>
      </w:r>
    </w:p>
    <w:p w14:paraId="06319DD0" w14:textId="77777777" w:rsidR="0042771A" w:rsidRDefault="002C5B84" w:rsidP="00494E69">
      <w:pPr>
        <w:pStyle w:val="ListParagraph"/>
        <w:numPr>
          <w:ilvl w:val="0"/>
          <w:numId w:val="19"/>
        </w:numPr>
        <w:ind w:left="360"/>
        <w:jc w:val="both"/>
        <w:rPr>
          <w:rFonts w:ascii="Comic Sans MS" w:hAnsi="Comic Sans MS"/>
          <w:sz w:val="20"/>
        </w:rPr>
      </w:pPr>
      <w:r w:rsidRPr="00494E69">
        <w:rPr>
          <w:rFonts w:ascii="Comic Sans MS" w:hAnsi="Comic Sans MS"/>
          <w:sz w:val="20"/>
        </w:rPr>
        <w:t>P.E in Y</w:t>
      </w:r>
      <w:r w:rsidR="002A6B05" w:rsidRPr="00494E69">
        <w:rPr>
          <w:rFonts w:ascii="Comic Sans MS" w:hAnsi="Comic Sans MS"/>
          <w:sz w:val="20"/>
        </w:rPr>
        <w:t xml:space="preserve">ear 6 will take place on </w:t>
      </w:r>
      <w:r w:rsidR="005A4B0C" w:rsidRPr="00494E69">
        <w:rPr>
          <w:rFonts w:ascii="Comic Sans MS" w:hAnsi="Comic Sans MS"/>
          <w:sz w:val="20"/>
        </w:rPr>
        <w:t>a Wednesday</w:t>
      </w:r>
      <w:r w:rsidRPr="00494E69">
        <w:rPr>
          <w:rFonts w:ascii="Comic Sans MS" w:hAnsi="Comic Sans MS"/>
          <w:sz w:val="20"/>
        </w:rPr>
        <w:t xml:space="preserve"> and </w:t>
      </w:r>
      <w:r w:rsidR="005A4B0C" w:rsidRPr="00494E69">
        <w:rPr>
          <w:rFonts w:ascii="Comic Sans MS" w:hAnsi="Comic Sans MS"/>
          <w:sz w:val="20"/>
        </w:rPr>
        <w:t>a Friday afternoon</w:t>
      </w:r>
    </w:p>
    <w:p w14:paraId="06319DD4" w14:textId="77777777" w:rsidR="00C053F0" w:rsidRPr="00494E69" w:rsidRDefault="00446DBF" w:rsidP="0042771A">
      <w:pPr>
        <w:pStyle w:val="ListParagraph"/>
        <w:ind w:left="360"/>
        <w:jc w:val="both"/>
        <w:rPr>
          <w:rFonts w:ascii="Comic Sans MS" w:hAnsi="Comic Sans MS"/>
          <w:sz w:val="20"/>
        </w:rPr>
      </w:pPr>
      <w:r w:rsidRPr="00494E69">
        <w:rPr>
          <w:rFonts w:ascii="Comic Sans MS" w:hAnsi="Comic Sans MS"/>
          <w:sz w:val="20"/>
        </w:rPr>
        <w:t>Please make sure that children have appropriate clothing and footwear for the changing weather.</w:t>
      </w:r>
    </w:p>
    <w:p w14:paraId="06319DD5" w14:textId="41A7BC5A" w:rsidR="00494E69" w:rsidRDefault="00494E69" w:rsidP="00494E69">
      <w:pPr>
        <w:pStyle w:val="ListParagraph"/>
        <w:numPr>
          <w:ilvl w:val="0"/>
          <w:numId w:val="19"/>
        </w:numPr>
        <w:ind w:left="360"/>
        <w:jc w:val="both"/>
        <w:rPr>
          <w:rFonts w:ascii="Comic Sans MS" w:hAnsi="Comic Sans MS"/>
          <w:sz w:val="20"/>
        </w:rPr>
      </w:pPr>
      <w:r w:rsidRPr="00494E69">
        <w:rPr>
          <w:rFonts w:ascii="Comic Sans MS" w:hAnsi="Comic Sans MS"/>
          <w:sz w:val="20"/>
        </w:rPr>
        <w:t xml:space="preserve">Homework is given out on a Friday and will comprise of </w:t>
      </w:r>
      <w:r w:rsidR="00DE36C9">
        <w:rPr>
          <w:rFonts w:ascii="Comic Sans MS" w:hAnsi="Comic Sans MS"/>
          <w:sz w:val="20"/>
        </w:rPr>
        <w:t>a mixture of Maths,</w:t>
      </w:r>
      <w:r w:rsidR="002818AF">
        <w:rPr>
          <w:rFonts w:ascii="Comic Sans MS" w:hAnsi="Comic Sans MS"/>
          <w:sz w:val="20"/>
        </w:rPr>
        <w:t xml:space="preserve"> </w:t>
      </w:r>
      <w:r w:rsidR="00DE36C9">
        <w:rPr>
          <w:rFonts w:ascii="Comic Sans MS" w:hAnsi="Comic Sans MS"/>
          <w:sz w:val="20"/>
        </w:rPr>
        <w:t>Spelling</w:t>
      </w:r>
      <w:r w:rsidR="002818AF">
        <w:rPr>
          <w:rFonts w:ascii="Comic Sans MS" w:hAnsi="Comic Sans MS"/>
          <w:sz w:val="20"/>
        </w:rPr>
        <w:t xml:space="preserve"> and Grammar or Reading. </w:t>
      </w:r>
      <w:r w:rsidRPr="00494E69">
        <w:rPr>
          <w:rFonts w:ascii="Comic Sans MS" w:hAnsi="Comic Sans MS"/>
          <w:sz w:val="20"/>
        </w:rPr>
        <w:t xml:space="preserve"> It is due back in the following Wednesday. We understand that due to busy schedules, children on occasions find it difficult to find time to complete homework at home. If that is the case, we can find time for them during school time to complete this.</w:t>
      </w:r>
    </w:p>
    <w:p w14:paraId="06319DD6" w14:textId="77777777" w:rsidR="00287191" w:rsidRPr="00494E69" w:rsidRDefault="00287191" w:rsidP="00494E69">
      <w:pPr>
        <w:pStyle w:val="ListParagraph"/>
        <w:numPr>
          <w:ilvl w:val="0"/>
          <w:numId w:val="19"/>
        </w:numPr>
        <w:ind w:left="360"/>
        <w:jc w:val="both"/>
        <w:rPr>
          <w:rFonts w:ascii="Comic Sans MS" w:hAnsi="Comic Sans MS"/>
          <w:sz w:val="20"/>
        </w:rPr>
      </w:pPr>
      <w:r>
        <w:rPr>
          <w:rFonts w:ascii="Comic Sans MS" w:hAnsi="Comic Sans MS"/>
          <w:sz w:val="20"/>
        </w:rPr>
        <w:t>Reading Diaries will be checked daily in Year 6 to keep track of the reading that is taking place.</w:t>
      </w:r>
    </w:p>
    <w:p w14:paraId="06319DD7" w14:textId="77777777" w:rsidR="00494E69" w:rsidRPr="00C268FB" w:rsidRDefault="00494E69" w:rsidP="00E80BA9">
      <w:pPr>
        <w:jc w:val="both"/>
        <w:rPr>
          <w:rFonts w:ascii="Comic Sans MS" w:hAnsi="Comic Sans MS" w:cs="Times New Roman"/>
          <w:b/>
        </w:rPr>
      </w:pPr>
    </w:p>
    <w:p w14:paraId="06319DDF" w14:textId="77777777" w:rsidR="00DB2F40" w:rsidRPr="00287191" w:rsidRDefault="005C74F5" w:rsidP="00E80BA9">
      <w:pPr>
        <w:jc w:val="both"/>
        <w:rPr>
          <w:rFonts w:ascii="Comic Sans MS" w:hAnsi="Comic Sans MS" w:cs="Times New Roman"/>
          <w:b/>
          <w:u w:val="single"/>
        </w:rPr>
      </w:pPr>
      <w:r w:rsidRPr="00287191">
        <w:rPr>
          <w:rFonts w:ascii="Comic Sans MS" w:hAnsi="Comic Sans MS" w:cs="Times New Roman"/>
          <w:b/>
          <w:u w:val="single"/>
        </w:rPr>
        <w:t>Things that you could do at home</w:t>
      </w:r>
      <w:r w:rsidR="00C7343A" w:rsidRPr="00287191">
        <w:rPr>
          <w:rFonts w:ascii="Comic Sans MS" w:hAnsi="Comic Sans MS" w:cs="Times New Roman"/>
          <w:b/>
          <w:u w:val="single"/>
        </w:rPr>
        <w:t xml:space="preserve"> that could really make a difference to learning</w:t>
      </w:r>
      <w:r w:rsidR="004A3765">
        <w:rPr>
          <w:rFonts w:ascii="Comic Sans MS" w:hAnsi="Comic Sans MS" w:cs="Times New Roman"/>
          <w:b/>
          <w:u w:val="single"/>
        </w:rPr>
        <w:t>:</w:t>
      </w:r>
    </w:p>
    <w:p w14:paraId="06319DE0" w14:textId="77777777" w:rsidR="006E01BC" w:rsidRPr="00C268FB" w:rsidRDefault="002C5B84" w:rsidP="002C5B84">
      <w:pPr>
        <w:pStyle w:val="ListParagraph"/>
        <w:numPr>
          <w:ilvl w:val="0"/>
          <w:numId w:val="17"/>
        </w:numPr>
        <w:tabs>
          <w:tab w:val="left" w:pos="2565"/>
        </w:tabs>
        <w:jc w:val="both"/>
        <w:rPr>
          <w:rFonts w:ascii="Comic Sans MS" w:hAnsi="Comic Sans MS"/>
          <w:sz w:val="20"/>
          <w:szCs w:val="20"/>
        </w:rPr>
      </w:pPr>
      <w:r w:rsidRPr="00C268FB">
        <w:rPr>
          <w:rFonts w:ascii="Comic Sans MS" w:hAnsi="Comic Sans MS"/>
          <w:sz w:val="20"/>
          <w:szCs w:val="20"/>
        </w:rPr>
        <w:lastRenderedPageBreak/>
        <w:t>Please continue to support your child</w:t>
      </w:r>
      <w:r w:rsidR="00446DBF">
        <w:rPr>
          <w:rFonts w:ascii="Comic Sans MS" w:hAnsi="Comic Sans MS"/>
          <w:sz w:val="20"/>
          <w:szCs w:val="20"/>
        </w:rPr>
        <w:t>ren</w:t>
      </w:r>
      <w:r w:rsidRPr="00C268FB">
        <w:rPr>
          <w:rFonts w:ascii="Comic Sans MS" w:hAnsi="Comic Sans MS"/>
          <w:sz w:val="20"/>
          <w:szCs w:val="20"/>
        </w:rPr>
        <w:t xml:space="preserve"> with their reading at home.</w:t>
      </w:r>
      <w:r w:rsidR="00C7343A">
        <w:rPr>
          <w:rFonts w:ascii="Comic Sans MS" w:hAnsi="Comic Sans MS"/>
          <w:sz w:val="20"/>
          <w:szCs w:val="20"/>
        </w:rPr>
        <w:t xml:space="preserve"> With the new curriculum</w:t>
      </w:r>
      <w:r w:rsidR="005A4B0C">
        <w:rPr>
          <w:rFonts w:ascii="Comic Sans MS" w:hAnsi="Comic Sans MS"/>
          <w:sz w:val="20"/>
          <w:szCs w:val="20"/>
        </w:rPr>
        <w:t>, standards have</w:t>
      </w:r>
      <w:r w:rsidR="00C7343A">
        <w:rPr>
          <w:rFonts w:ascii="Comic Sans MS" w:hAnsi="Comic Sans MS"/>
          <w:sz w:val="20"/>
          <w:szCs w:val="20"/>
        </w:rPr>
        <w:t xml:space="preserve"> increased and it is vital that children in Year</w:t>
      </w:r>
      <w:r w:rsidR="005A4B0C">
        <w:rPr>
          <w:rFonts w:ascii="Comic Sans MS" w:hAnsi="Comic Sans MS"/>
          <w:sz w:val="20"/>
          <w:szCs w:val="20"/>
        </w:rPr>
        <w:t xml:space="preserve"> 6</w:t>
      </w:r>
      <w:r w:rsidR="00C7343A">
        <w:rPr>
          <w:rFonts w:ascii="Comic Sans MS" w:hAnsi="Comic Sans MS"/>
          <w:sz w:val="20"/>
          <w:szCs w:val="20"/>
        </w:rPr>
        <w:t xml:space="preserve"> continue to read regularly to improve their</w:t>
      </w:r>
      <w:r w:rsidR="005A4B0C">
        <w:rPr>
          <w:rFonts w:ascii="Comic Sans MS" w:hAnsi="Comic Sans MS"/>
          <w:sz w:val="20"/>
          <w:szCs w:val="20"/>
        </w:rPr>
        <w:t xml:space="preserve"> fluency, reading comprehension</w:t>
      </w:r>
      <w:r w:rsidR="00C7343A">
        <w:rPr>
          <w:rFonts w:ascii="Comic Sans MS" w:hAnsi="Comic Sans MS"/>
          <w:sz w:val="20"/>
          <w:szCs w:val="20"/>
        </w:rPr>
        <w:t xml:space="preserve"> and understanding of language</w:t>
      </w:r>
      <w:r w:rsidRPr="00C268FB">
        <w:rPr>
          <w:rFonts w:ascii="Comic Sans MS" w:hAnsi="Comic Sans MS"/>
          <w:sz w:val="20"/>
          <w:szCs w:val="20"/>
        </w:rPr>
        <w:t>.</w:t>
      </w:r>
    </w:p>
    <w:p w14:paraId="06319DE1" w14:textId="77777777" w:rsidR="002C5B84" w:rsidRPr="00C268FB" w:rsidRDefault="00C7343A" w:rsidP="002C5B84">
      <w:pPr>
        <w:pStyle w:val="ListParagraph"/>
        <w:numPr>
          <w:ilvl w:val="0"/>
          <w:numId w:val="17"/>
        </w:numPr>
        <w:tabs>
          <w:tab w:val="left" w:pos="2565"/>
        </w:tabs>
        <w:jc w:val="both"/>
        <w:rPr>
          <w:rFonts w:ascii="Comic Sans MS" w:hAnsi="Comic Sans MS"/>
          <w:sz w:val="20"/>
          <w:szCs w:val="20"/>
        </w:rPr>
      </w:pPr>
      <w:r>
        <w:rPr>
          <w:rFonts w:ascii="Comic Sans MS" w:hAnsi="Comic Sans MS"/>
          <w:sz w:val="20"/>
          <w:szCs w:val="20"/>
        </w:rPr>
        <w:t>Rapid recall of times tables is absolutely key to succeeding with maths in Year 6. Key areas of our curriculum such as calculation, fractions and percentages are underpinned by a sound knowledge of these facts. P</w:t>
      </w:r>
      <w:r w:rsidR="002C5B84" w:rsidRPr="00C268FB">
        <w:rPr>
          <w:rFonts w:ascii="Comic Sans MS" w:hAnsi="Comic Sans MS"/>
          <w:sz w:val="20"/>
          <w:szCs w:val="20"/>
        </w:rPr>
        <w:t>lease continue to encourage your children to practise these at home. We will have times table races every week at school to</w:t>
      </w:r>
      <w:r w:rsidR="00446DBF">
        <w:rPr>
          <w:rFonts w:ascii="Comic Sans MS" w:hAnsi="Comic Sans MS"/>
          <w:sz w:val="20"/>
          <w:szCs w:val="20"/>
        </w:rPr>
        <w:t xml:space="preserve"> practise</w:t>
      </w:r>
      <w:r w:rsidR="002C5B84" w:rsidRPr="00C268FB">
        <w:rPr>
          <w:rFonts w:ascii="Comic Sans MS" w:hAnsi="Comic Sans MS"/>
          <w:sz w:val="20"/>
          <w:szCs w:val="20"/>
        </w:rPr>
        <w:t>.</w:t>
      </w:r>
    </w:p>
    <w:p w14:paraId="06319DE2" w14:textId="77777777" w:rsidR="00DB2F40" w:rsidRDefault="00C268FB" w:rsidP="004B0261">
      <w:pPr>
        <w:tabs>
          <w:tab w:val="left" w:pos="2565"/>
        </w:tabs>
        <w:jc w:val="both"/>
        <w:rPr>
          <w:rFonts w:ascii="Comic Sans MS" w:hAnsi="Comic Sans MS" w:cs="Times New Roman"/>
        </w:rPr>
      </w:pPr>
      <w:r>
        <w:rPr>
          <w:rFonts w:ascii="Comic Sans MS" w:hAnsi="Comic Sans MS" w:cs="Times New Roman"/>
        </w:rPr>
        <w:t xml:space="preserve">We look forward to working with you and your children this year. If you have any questions or concerns, please do not hesitate to contact us. </w:t>
      </w:r>
    </w:p>
    <w:p w14:paraId="06319DE3" w14:textId="77777777" w:rsidR="00C268FB" w:rsidRPr="00DB2F40" w:rsidRDefault="00C268FB" w:rsidP="004B0261">
      <w:pPr>
        <w:tabs>
          <w:tab w:val="left" w:pos="2565"/>
        </w:tabs>
        <w:jc w:val="both"/>
        <w:rPr>
          <w:rFonts w:ascii="Comic Sans MS" w:hAnsi="Comic Sans MS" w:cs="Times New Roman"/>
        </w:rPr>
      </w:pPr>
    </w:p>
    <w:p w14:paraId="06319DE4" w14:textId="5314DD7F" w:rsidR="00C053F0" w:rsidRPr="00C268FB" w:rsidRDefault="00C7343A" w:rsidP="00C053F0">
      <w:pPr>
        <w:tabs>
          <w:tab w:val="left" w:pos="2565"/>
        </w:tabs>
        <w:rPr>
          <w:rFonts w:ascii="Comic Sans MS" w:hAnsi="Comic Sans MS" w:cs="Times New Roman"/>
        </w:rPr>
      </w:pPr>
      <w:r>
        <w:rPr>
          <w:rFonts w:ascii="Comic Sans MS" w:hAnsi="Comic Sans MS" w:cs="Times New Roman"/>
        </w:rPr>
        <w:t xml:space="preserve">Mr </w:t>
      </w:r>
      <w:proofErr w:type="spellStart"/>
      <w:r>
        <w:rPr>
          <w:rFonts w:ascii="Comic Sans MS" w:hAnsi="Comic Sans MS" w:cs="Times New Roman"/>
        </w:rPr>
        <w:t>Roantree</w:t>
      </w:r>
      <w:proofErr w:type="spellEnd"/>
      <w:r>
        <w:rPr>
          <w:rFonts w:ascii="Comic Sans MS" w:hAnsi="Comic Sans MS" w:cs="Times New Roman"/>
        </w:rPr>
        <w:t xml:space="preserve">, </w:t>
      </w:r>
      <w:r w:rsidR="00720BC6">
        <w:rPr>
          <w:rFonts w:ascii="Comic Sans MS" w:hAnsi="Comic Sans MS" w:cs="Times New Roman"/>
        </w:rPr>
        <w:t xml:space="preserve">Miss </w:t>
      </w:r>
      <w:r w:rsidR="00CF74AD">
        <w:rPr>
          <w:rFonts w:ascii="Comic Sans MS" w:hAnsi="Comic Sans MS" w:cs="Times New Roman"/>
        </w:rPr>
        <w:t>Cornish and</w:t>
      </w:r>
      <w:r>
        <w:rPr>
          <w:rFonts w:ascii="Comic Sans MS" w:hAnsi="Comic Sans MS" w:cs="Times New Roman"/>
        </w:rPr>
        <w:t xml:space="preserve"> Miss Hyman</w:t>
      </w:r>
    </w:p>
    <w:p w14:paraId="06319DE5" w14:textId="61068688" w:rsidR="005C74F5" w:rsidRPr="00C268FB" w:rsidRDefault="00C053F0" w:rsidP="00C053F0">
      <w:pPr>
        <w:tabs>
          <w:tab w:val="left" w:pos="2565"/>
        </w:tabs>
        <w:rPr>
          <w:rFonts w:ascii="Comic Sans MS" w:hAnsi="Comic Sans MS" w:cs="Times New Roman"/>
        </w:rPr>
      </w:pPr>
      <w:r w:rsidRPr="00C268FB">
        <w:rPr>
          <w:rFonts w:ascii="Comic Sans MS" w:hAnsi="Comic Sans MS" w:cs="Times New Roman"/>
        </w:rPr>
        <w:t>Year 6</w:t>
      </w:r>
      <w:r w:rsidR="005C74F5" w:rsidRPr="00C268FB">
        <w:rPr>
          <w:rFonts w:ascii="Comic Sans MS" w:hAnsi="Comic Sans MS" w:cs="Times New Roman"/>
        </w:rPr>
        <w:t xml:space="preserve"> T</w:t>
      </w:r>
      <w:r w:rsidR="00DB2F40" w:rsidRPr="00C268FB">
        <w:rPr>
          <w:rFonts w:ascii="Comic Sans MS" w:hAnsi="Comic Sans MS" w:cs="Times New Roman"/>
        </w:rPr>
        <w:t>e</w:t>
      </w:r>
      <w:r w:rsidR="00CF74AD">
        <w:rPr>
          <w:rFonts w:ascii="Comic Sans MS" w:hAnsi="Comic Sans MS" w:cs="Times New Roman"/>
        </w:rPr>
        <w:t>achers</w:t>
      </w:r>
    </w:p>
    <w:p w14:paraId="06319DE6" w14:textId="77777777" w:rsidR="00313BF1" w:rsidRDefault="00313BF1" w:rsidP="00C053F0">
      <w:pPr>
        <w:tabs>
          <w:tab w:val="left" w:pos="2565"/>
        </w:tabs>
        <w:rPr>
          <w:rFonts w:ascii="Comic Sans MS" w:hAnsi="Comic Sans MS" w:cs="Times New Roman"/>
        </w:rPr>
      </w:pPr>
    </w:p>
    <w:p w14:paraId="06319DE7" w14:textId="77777777" w:rsidR="00CA17C3" w:rsidRDefault="00CA17C3" w:rsidP="00C053F0">
      <w:pPr>
        <w:tabs>
          <w:tab w:val="left" w:pos="2565"/>
        </w:tabs>
        <w:rPr>
          <w:rFonts w:ascii="Comic Sans MS" w:hAnsi="Comic Sans MS" w:cs="Times New Roman"/>
        </w:rPr>
      </w:pPr>
    </w:p>
    <w:p w14:paraId="06319DE8" w14:textId="77777777" w:rsidR="00CA17C3" w:rsidRDefault="00CA17C3" w:rsidP="00CA17C3">
      <w:pPr>
        <w:tabs>
          <w:tab w:val="left" w:pos="2565"/>
        </w:tabs>
        <w:jc w:val="both"/>
        <w:rPr>
          <w:rFonts w:ascii="Comic Sans MS" w:hAnsi="Comic Sans MS" w:cs="Times New Roman"/>
          <w:b/>
        </w:rPr>
      </w:pPr>
      <w:r w:rsidRPr="007075EB">
        <w:rPr>
          <w:rFonts w:ascii="Comic Sans MS" w:hAnsi="Comic Sans MS" w:cs="Times New Roman"/>
          <w:b/>
        </w:rPr>
        <w:t xml:space="preserve">Here are a few websites that may help to support your child’s learning during his half term. </w:t>
      </w:r>
    </w:p>
    <w:p w14:paraId="06319DE9" w14:textId="77777777" w:rsidR="00CA17C3" w:rsidRDefault="00CA17C3" w:rsidP="00CA17C3">
      <w:pPr>
        <w:tabs>
          <w:tab w:val="left" w:pos="2565"/>
        </w:tabs>
        <w:jc w:val="both"/>
        <w:rPr>
          <w:rFonts w:ascii="Comic Sans MS" w:hAnsi="Comic Sans MS" w:cs="Times New Roman"/>
          <w:b/>
        </w:rPr>
      </w:pPr>
    </w:p>
    <w:p w14:paraId="06319DEA" w14:textId="77777777" w:rsidR="00CA17C3" w:rsidRDefault="00CA17C3" w:rsidP="00CA17C3">
      <w:pPr>
        <w:tabs>
          <w:tab w:val="left" w:pos="2565"/>
        </w:tabs>
        <w:jc w:val="both"/>
        <w:rPr>
          <w:rFonts w:ascii="Comic Sans MS" w:hAnsi="Comic Sans MS" w:cs="Times New Roman"/>
          <w:b/>
        </w:rPr>
      </w:pPr>
      <w:r>
        <w:rPr>
          <w:rFonts w:ascii="Comic Sans MS" w:hAnsi="Comic Sans MS" w:cs="Times New Roman"/>
          <w:b/>
        </w:rPr>
        <w:t>Maths:</w:t>
      </w:r>
    </w:p>
    <w:p w14:paraId="06319DEB" w14:textId="77777777" w:rsidR="00DE36C9" w:rsidRDefault="00DE36C9" w:rsidP="00CA17C3">
      <w:pPr>
        <w:tabs>
          <w:tab w:val="left" w:pos="2565"/>
        </w:tabs>
        <w:rPr>
          <w:rFonts w:ascii="Comic Sans MS" w:hAnsi="Comic Sans MS" w:cs="Times New Roman"/>
        </w:rPr>
      </w:pPr>
      <w:r>
        <w:rPr>
          <w:rFonts w:ascii="Comic Sans MS" w:hAnsi="Comic Sans MS" w:cs="Times New Roman"/>
        </w:rPr>
        <w:t>Century Maths</w:t>
      </w:r>
    </w:p>
    <w:p w14:paraId="06319DEC" w14:textId="77777777" w:rsidR="00DE36C9" w:rsidRPr="00DE36C9" w:rsidRDefault="00083D80" w:rsidP="00CA17C3">
      <w:pPr>
        <w:tabs>
          <w:tab w:val="left" w:pos="2565"/>
        </w:tabs>
        <w:rPr>
          <w:rStyle w:val="Hyperlink"/>
        </w:rPr>
      </w:pPr>
      <w:hyperlink r:id="rId22" w:history="1">
        <w:r w:rsidR="00DE36C9" w:rsidRPr="00DE36C9">
          <w:rPr>
            <w:rStyle w:val="Hyperlink"/>
            <w:rFonts w:ascii="Comic Sans MS" w:hAnsi="Comic Sans MS"/>
          </w:rPr>
          <w:t>https://app.century.tech/login/</w:t>
        </w:r>
      </w:hyperlink>
    </w:p>
    <w:p w14:paraId="06319DED" w14:textId="77777777" w:rsidR="00DE36C9" w:rsidRPr="00DF2AF7" w:rsidRDefault="00CA17C3" w:rsidP="00CA17C3">
      <w:pPr>
        <w:tabs>
          <w:tab w:val="left" w:pos="2565"/>
        </w:tabs>
        <w:rPr>
          <w:rFonts w:ascii="Comic Sans MS" w:hAnsi="Comic Sans MS" w:cs="Times New Roman"/>
        </w:rPr>
      </w:pPr>
      <w:r w:rsidRPr="00DF2AF7">
        <w:rPr>
          <w:rFonts w:ascii="Comic Sans MS" w:hAnsi="Comic Sans MS" w:cs="Times New Roman"/>
        </w:rPr>
        <w:t xml:space="preserve">Interactive games to practise times tables </w:t>
      </w:r>
    </w:p>
    <w:p w14:paraId="06319DEE" w14:textId="77777777" w:rsidR="004A3765" w:rsidRPr="00DE36C9" w:rsidRDefault="00083D80" w:rsidP="00CA17C3">
      <w:pPr>
        <w:tabs>
          <w:tab w:val="left" w:pos="2565"/>
        </w:tabs>
        <w:rPr>
          <w:rFonts w:ascii="Comic Sans MS" w:hAnsi="Comic Sans MS" w:cs="Times New Roman"/>
          <w:color w:val="0000FF"/>
          <w:u w:val="single"/>
        </w:rPr>
      </w:pPr>
      <w:hyperlink r:id="rId23" w:history="1">
        <w:r w:rsidR="00CA17C3" w:rsidRPr="008B0150">
          <w:rPr>
            <w:rStyle w:val="Hyperlink"/>
            <w:rFonts w:ascii="Comic Sans MS" w:hAnsi="Comic Sans MS"/>
          </w:rPr>
          <w:t>http://www.oswego.org/ocsd-web/games/mathmagician/mathsmulti.html</w:t>
        </w:r>
      </w:hyperlink>
    </w:p>
    <w:p w14:paraId="06319DEF" w14:textId="77777777" w:rsidR="004A3765" w:rsidRDefault="004A3765" w:rsidP="00CA17C3">
      <w:pPr>
        <w:tabs>
          <w:tab w:val="left" w:pos="2565"/>
        </w:tabs>
        <w:rPr>
          <w:rFonts w:ascii="Comic Sans MS" w:hAnsi="Comic Sans MS" w:cs="Times New Roman"/>
        </w:rPr>
      </w:pPr>
      <w:r w:rsidRPr="004A3765">
        <w:rPr>
          <w:rFonts w:ascii="Comic Sans MS" w:hAnsi="Comic Sans MS" w:cs="Times New Roman"/>
        </w:rPr>
        <w:t xml:space="preserve">Times </w:t>
      </w:r>
      <w:r>
        <w:rPr>
          <w:rFonts w:ascii="Comic Sans MS" w:hAnsi="Comic Sans MS" w:cs="Times New Roman"/>
        </w:rPr>
        <w:t>T</w:t>
      </w:r>
      <w:r w:rsidRPr="004A3765">
        <w:rPr>
          <w:rFonts w:ascii="Comic Sans MS" w:hAnsi="Comic Sans MS" w:cs="Times New Roman"/>
        </w:rPr>
        <w:t xml:space="preserve">able </w:t>
      </w:r>
      <w:proofErr w:type="spellStart"/>
      <w:r>
        <w:rPr>
          <w:rFonts w:ascii="Comic Sans MS" w:hAnsi="Comic Sans MS" w:cs="Times New Roman"/>
        </w:rPr>
        <w:t>R</w:t>
      </w:r>
      <w:r w:rsidRPr="004A3765">
        <w:rPr>
          <w:rFonts w:ascii="Comic Sans MS" w:hAnsi="Comic Sans MS" w:cs="Times New Roman"/>
        </w:rPr>
        <w:t>ockstars</w:t>
      </w:r>
      <w:proofErr w:type="spellEnd"/>
    </w:p>
    <w:p w14:paraId="06319DF0" w14:textId="77777777" w:rsidR="00CA17C3" w:rsidRPr="00DE36C9" w:rsidRDefault="00083D80" w:rsidP="00DE36C9">
      <w:pPr>
        <w:tabs>
          <w:tab w:val="left" w:pos="2565"/>
        </w:tabs>
        <w:rPr>
          <w:rFonts w:ascii="Comic Sans MS" w:hAnsi="Comic Sans MS" w:cs="Times New Roman"/>
        </w:rPr>
      </w:pPr>
      <w:hyperlink r:id="rId24" w:history="1">
        <w:r w:rsidR="004A3765" w:rsidRPr="00277933">
          <w:rPr>
            <w:rStyle w:val="Hyperlink"/>
            <w:rFonts w:ascii="Comic Sans MS" w:hAnsi="Comic Sans MS"/>
          </w:rPr>
          <w:t>https://ttrockstars.com/login</w:t>
        </w:r>
      </w:hyperlink>
    </w:p>
    <w:p w14:paraId="06319DF1" w14:textId="77777777" w:rsidR="00CA17C3" w:rsidRPr="00DF2AF7" w:rsidRDefault="00CA17C3" w:rsidP="00CA17C3">
      <w:pPr>
        <w:tabs>
          <w:tab w:val="left" w:pos="2565"/>
        </w:tabs>
        <w:jc w:val="both"/>
        <w:rPr>
          <w:rFonts w:ascii="Comic Sans MS" w:hAnsi="Comic Sans MS" w:cs="Times New Roman"/>
        </w:rPr>
      </w:pPr>
      <w:r w:rsidRPr="00DF2AF7">
        <w:rPr>
          <w:rFonts w:ascii="Comic Sans MS" w:hAnsi="Comic Sans MS" w:cs="Times New Roman"/>
        </w:rPr>
        <w:t>Maths activities</w:t>
      </w:r>
    </w:p>
    <w:p w14:paraId="06319DF2" w14:textId="77777777" w:rsidR="00CA17C3" w:rsidRDefault="00083D80" w:rsidP="00CA17C3">
      <w:pPr>
        <w:tabs>
          <w:tab w:val="left" w:pos="2565"/>
        </w:tabs>
        <w:jc w:val="both"/>
        <w:rPr>
          <w:rFonts w:ascii="Comic Sans MS" w:hAnsi="Comic Sans MS" w:cs="Times New Roman"/>
          <w:color w:val="FF0000"/>
        </w:rPr>
      </w:pPr>
      <w:hyperlink r:id="rId25" w:history="1">
        <w:r w:rsidR="00CA17C3" w:rsidRPr="008B0150">
          <w:rPr>
            <w:rStyle w:val="Hyperlink"/>
            <w:rFonts w:ascii="Comic Sans MS" w:hAnsi="Comic Sans MS"/>
          </w:rPr>
          <w:t>http://nrich.maths.org/frontpage</w:t>
        </w:r>
      </w:hyperlink>
    </w:p>
    <w:p w14:paraId="06319DF3" w14:textId="77777777" w:rsidR="00CA17C3" w:rsidRDefault="00CA17C3" w:rsidP="00CA17C3">
      <w:pPr>
        <w:tabs>
          <w:tab w:val="left" w:pos="2565"/>
        </w:tabs>
        <w:jc w:val="both"/>
        <w:rPr>
          <w:rFonts w:ascii="Comic Sans MS" w:hAnsi="Comic Sans MS" w:cs="Times New Roman"/>
          <w:color w:val="FF0000"/>
        </w:rPr>
      </w:pPr>
    </w:p>
    <w:p w14:paraId="06319DF4" w14:textId="77777777" w:rsidR="00CA17C3" w:rsidRPr="00B06D82" w:rsidRDefault="00CA17C3" w:rsidP="00CA17C3">
      <w:pPr>
        <w:tabs>
          <w:tab w:val="left" w:pos="2565"/>
        </w:tabs>
        <w:jc w:val="both"/>
        <w:rPr>
          <w:rFonts w:ascii="Comic Sans MS" w:hAnsi="Comic Sans MS" w:cs="Times New Roman"/>
          <w:b/>
        </w:rPr>
      </w:pPr>
      <w:r w:rsidRPr="00B06D82">
        <w:rPr>
          <w:rFonts w:ascii="Comic Sans MS" w:hAnsi="Comic Sans MS" w:cs="Times New Roman"/>
          <w:b/>
        </w:rPr>
        <w:t>Literacy:</w:t>
      </w:r>
    </w:p>
    <w:p w14:paraId="06319DF5" w14:textId="77777777" w:rsidR="00CA17C3" w:rsidRDefault="00CA17C3" w:rsidP="00CA17C3">
      <w:pPr>
        <w:tabs>
          <w:tab w:val="left" w:pos="2565"/>
        </w:tabs>
        <w:jc w:val="both"/>
        <w:rPr>
          <w:rFonts w:ascii="Comic Sans MS" w:hAnsi="Comic Sans MS" w:cs="Times New Roman"/>
          <w:color w:val="FF0000"/>
        </w:rPr>
      </w:pPr>
      <w:r w:rsidRPr="00DF2AF7">
        <w:rPr>
          <w:rFonts w:ascii="Comic Sans MS" w:hAnsi="Comic Sans MS" w:cs="Times New Roman"/>
        </w:rPr>
        <w:t>Grammar</w:t>
      </w:r>
      <w:r>
        <w:rPr>
          <w:rFonts w:ascii="Comic Sans MS" w:hAnsi="Comic Sans MS" w:cs="Times New Roman"/>
          <w:color w:val="FF0000"/>
        </w:rPr>
        <w:t xml:space="preserve"> </w:t>
      </w:r>
    </w:p>
    <w:p w14:paraId="06319DF6" w14:textId="77777777" w:rsidR="00CA17C3" w:rsidRDefault="00083D80" w:rsidP="00CA17C3">
      <w:pPr>
        <w:tabs>
          <w:tab w:val="left" w:pos="2565"/>
        </w:tabs>
        <w:jc w:val="both"/>
        <w:rPr>
          <w:rFonts w:ascii="Comic Sans MS" w:hAnsi="Comic Sans MS" w:cs="Times New Roman"/>
          <w:color w:val="FF0000"/>
        </w:rPr>
      </w:pPr>
      <w:hyperlink r:id="rId26" w:history="1">
        <w:r w:rsidR="00CA17C3" w:rsidRPr="008B0150">
          <w:rPr>
            <w:rStyle w:val="Hyperlink"/>
            <w:rFonts w:ascii="Comic Sans MS" w:hAnsi="Comic Sans MS"/>
          </w:rPr>
          <w:t>http://www.ks2phonics.org.uk/Clausesandconnectives.html</w:t>
        </w:r>
      </w:hyperlink>
    </w:p>
    <w:p w14:paraId="06319DF7" w14:textId="77777777" w:rsidR="00CA17C3" w:rsidRPr="004F5038" w:rsidRDefault="00CA17C3" w:rsidP="00CA17C3">
      <w:pPr>
        <w:tabs>
          <w:tab w:val="left" w:pos="2565"/>
        </w:tabs>
        <w:jc w:val="both"/>
        <w:rPr>
          <w:rFonts w:ascii="Comic Sans MS" w:hAnsi="Comic Sans MS" w:cs="Times New Roman"/>
          <w:b/>
        </w:rPr>
      </w:pPr>
    </w:p>
    <w:p w14:paraId="06319DF8" w14:textId="77777777" w:rsidR="00CA17C3" w:rsidRPr="000C5DB1" w:rsidRDefault="00CA17C3" w:rsidP="00CA17C3">
      <w:pPr>
        <w:rPr>
          <w:rFonts w:ascii="Comic Sans MS" w:hAnsi="Comic Sans MS"/>
        </w:rPr>
      </w:pPr>
    </w:p>
    <w:p w14:paraId="06319DF9" w14:textId="77777777" w:rsidR="00CA17C3" w:rsidRPr="00C268FB" w:rsidRDefault="00CA17C3" w:rsidP="00C053F0">
      <w:pPr>
        <w:tabs>
          <w:tab w:val="left" w:pos="2565"/>
        </w:tabs>
        <w:rPr>
          <w:rFonts w:ascii="Comic Sans MS" w:hAnsi="Comic Sans MS" w:cs="Times New Roman"/>
        </w:rPr>
      </w:pPr>
    </w:p>
    <w:sectPr w:rsidR="00CA17C3" w:rsidRPr="00C268FB" w:rsidSect="005732AA">
      <w:pgSz w:w="12240" w:h="15840"/>
      <w:pgMar w:top="720" w:right="720" w:bottom="720" w:left="720" w:header="709" w:footer="709" w:gutter="0"/>
      <w:cols w:space="708"/>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FE"/>
    <w:multiLevelType w:val="singleLevel"/>
    <w:tmpl w:val="548857D2"/>
    <w:lvl w:ilvl="0">
      <w:numFmt w:val="bullet"/>
      <w:lvlText w:val="*"/>
      <w:lvlJc w:val="left"/>
    </w:lvl>
  </w:abstractNum>
  <w:abstractNum w:abstractNumId="1" w15:restartNumberingAfterBreak="0">
    <w:nsid w:val="00000001"/>
    <w:multiLevelType w:val="multilevel"/>
    <w:tmpl w:val="00000001"/>
    <w:name w:val="WWNum1"/>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2" w15:restartNumberingAfterBreak="0">
    <w:nsid w:val="01084940"/>
    <w:multiLevelType w:val="multilevel"/>
    <w:tmpl w:val="CF105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253A44"/>
    <w:multiLevelType w:val="multilevel"/>
    <w:tmpl w:val="264CA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81B0693"/>
    <w:multiLevelType w:val="multilevel"/>
    <w:tmpl w:val="C2388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86B36"/>
    <w:multiLevelType w:val="hybridMultilevel"/>
    <w:tmpl w:val="0270F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1601460"/>
    <w:multiLevelType w:val="hybridMultilevel"/>
    <w:tmpl w:val="468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D5B3F48"/>
    <w:multiLevelType w:val="multilevel"/>
    <w:tmpl w:val="E99EF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4E432DD"/>
    <w:multiLevelType w:val="hybridMultilevel"/>
    <w:tmpl w:val="612AE3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C448E9"/>
    <w:multiLevelType w:val="hybridMultilevel"/>
    <w:tmpl w:val="C7BE6AC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 w15:restartNumberingAfterBreak="0">
    <w:nsid w:val="4F8024A5"/>
    <w:multiLevelType w:val="hybridMultilevel"/>
    <w:tmpl w:val="30E64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06F691C"/>
    <w:multiLevelType w:val="multilevel"/>
    <w:tmpl w:val="6B6EE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18775FB"/>
    <w:multiLevelType w:val="hybridMultilevel"/>
    <w:tmpl w:val="F04E88D2"/>
    <w:lvl w:ilvl="0" w:tplc="8AE4CCAA">
      <w:start w:val="1"/>
      <w:numFmt w:val="bullet"/>
      <w:lvlText w:val=""/>
      <w:lvlJc w:val="left"/>
      <w:pPr>
        <w:ind w:left="113" w:hanging="113"/>
      </w:pPr>
      <w:rPr>
        <w:rFonts w:ascii="Wingdings" w:hAnsi="Wingdings"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4615ADD"/>
    <w:multiLevelType w:val="hybridMultilevel"/>
    <w:tmpl w:val="51302C68"/>
    <w:lvl w:ilvl="0" w:tplc="90B02A2E">
      <w:start w:val="1"/>
      <w:numFmt w:val="bullet"/>
      <w:lvlText w:val=""/>
      <w:lvlJc w:val="left"/>
      <w:pPr>
        <w:ind w:left="113" w:hanging="113"/>
      </w:pPr>
      <w:rPr>
        <w:rFonts w:ascii="Wingdings" w:hAnsi="Wingdings" w:hint="default"/>
        <w:color w:val="ED9B4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4AE588A"/>
    <w:multiLevelType w:val="hybridMultilevel"/>
    <w:tmpl w:val="BC742984"/>
    <w:lvl w:ilvl="0" w:tplc="8AE4CCAA">
      <w:start w:val="1"/>
      <w:numFmt w:val="bullet"/>
      <w:lvlText w:val=""/>
      <w:lvlJc w:val="left"/>
      <w:pPr>
        <w:ind w:left="113" w:hanging="113"/>
      </w:pPr>
      <w:rPr>
        <w:rFonts w:ascii="Wingdings" w:hAnsi="Wingdings" w:hint="default"/>
        <w:color w:val="F7964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6FF37E9"/>
    <w:multiLevelType w:val="hybridMultilevel"/>
    <w:tmpl w:val="A10CBE72"/>
    <w:lvl w:ilvl="0" w:tplc="CF50B420">
      <w:start w:val="16"/>
      <w:numFmt w:val="bullet"/>
      <w:lvlText w:val="-"/>
      <w:lvlJc w:val="left"/>
      <w:pPr>
        <w:ind w:left="360" w:hanging="360"/>
      </w:pPr>
      <w:rPr>
        <w:rFonts w:ascii="Comic Sans MS" w:eastAsia="Times New Roman" w:hAnsi="Comic Sans MS"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9FE2B1D"/>
    <w:multiLevelType w:val="hybridMultilevel"/>
    <w:tmpl w:val="89F03E22"/>
    <w:lvl w:ilvl="0" w:tplc="CF50B420">
      <w:start w:val="16"/>
      <w:numFmt w:val="bullet"/>
      <w:lvlText w:val="-"/>
      <w:lvlJc w:val="left"/>
      <w:pPr>
        <w:ind w:left="720" w:hanging="360"/>
      </w:pPr>
      <w:rPr>
        <w:rFonts w:ascii="Comic Sans MS" w:eastAsia="Times New Roman" w:hAnsi="Comic Sans MS"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A4C6FCC"/>
    <w:multiLevelType w:val="multilevel"/>
    <w:tmpl w:val="8CE0F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D7477CD"/>
    <w:multiLevelType w:val="multilevel"/>
    <w:tmpl w:val="70E6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F644021"/>
    <w:multiLevelType w:val="hybridMultilevel"/>
    <w:tmpl w:val="1114A318"/>
    <w:lvl w:ilvl="0" w:tplc="08090001">
      <w:start w:val="1"/>
      <w:numFmt w:val="bullet"/>
      <w:lvlText w:val=""/>
      <w:lvlJc w:val="left"/>
      <w:pPr>
        <w:ind w:left="885" w:hanging="360"/>
      </w:pPr>
      <w:rPr>
        <w:rFonts w:ascii="Symbol" w:hAnsi="Symbol" w:hint="default"/>
      </w:rPr>
    </w:lvl>
    <w:lvl w:ilvl="1" w:tplc="08090003" w:tentative="1">
      <w:start w:val="1"/>
      <w:numFmt w:val="bullet"/>
      <w:lvlText w:val="o"/>
      <w:lvlJc w:val="left"/>
      <w:pPr>
        <w:ind w:left="1605" w:hanging="360"/>
      </w:pPr>
      <w:rPr>
        <w:rFonts w:ascii="Courier New" w:hAnsi="Courier New" w:cs="Courier New" w:hint="default"/>
      </w:rPr>
    </w:lvl>
    <w:lvl w:ilvl="2" w:tplc="08090005" w:tentative="1">
      <w:start w:val="1"/>
      <w:numFmt w:val="bullet"/>
      <w:lvlText w:val=""/>
      <w:lvlJc w:val="left"/>
      <w:pPr>
        <w:ind w:left="2325" w:hanging="360"/>
      </w:pPr>
      <w:rPr>
        <w:rFonts w:ascii="Wingdings" w:hAnsi="Wingdings" w:hint="default"/>
      </w:rPr>
    </w:lvl>
    <w:lvl w:ilvl="3" w:tplc="08090001" w:tentative="1">
      <w:start w:val="1"/>
      <w:numFmt w:val="bullet"/>
      <w:lvlText w:val=""/>
      <w:lvlJc w:val="left"/>
      <w:pPr>
        <w:ind w:left="3045" w:hanging="360"/>
      </w:pPr>
      <w:rPr>
        <w:rFonts w:ascii="Symbol" w:hAnsi="Symbol" w:hint="default"/>
      </w:rPr>
    </w:lvl>
    <w:lvl w:ilvl="4" w:tplc="08090003" w:tentative="1">
      <w:start w:val="1"/>
      <w:numFmt w:val="bullet"/>
      <w:lvlText w:val="o"/>
      <w:lvlJc w:val="left"/>
      <w:pPr>
        <w:ind w:left="3765" w:hanging="360"/>
      </w:pPr>
      <w:rPr>
        <w:rFonts w:ascii="Courier New" w:hAnsi="Courier New" w:cs="Courier New" w:hint="default"/>
      </w:rPr>
    </w:lvl>
    <w:lvl w:ilvl="5" w:tplc="08090005" w:tentative="1">
      <w:start w:val="1"/>
      <w:numFmt w:val="bullet"/>
      <w:lvlText w:val=""/>
      <w:lvlJc w:val="left"/>
      <w:pPr>
        <w:ind w:left="4485" w:hanging="360"/>
      </w:pPr>
      <w:rPr>
        <w:rFonts w:ascii="Wingdings" w:hAnsi="Wingdings" w:hint="default"/>
      </w:rPr>
    </w:lvl>
    <w:lvl w:ilvl="6" w:tplc="08090001" w:tentative="1">
      <w:start w:val="1"/>
      <w:numFmt w:val="bullet"/>
      <w:lvlText w:val=""/>
      <w:lvlJc w:val="left"/>
      <w:pPr>
        <w:ind w:left="5205" w:hanging="360"/>
      </w:pPr>
      <w:rPr>
        <w:rFonts w:ascii="Symbol" w:hAnsi="Symbol" w:hint="default"/>
      </w:rPr>
    </w:lvl>
    <w:lvl w:ilvl="7" w:tplc="08090003" w:tentative="1">
      <w:start w:val="1"/>
      <w:numFmt w:val="bullet"/>
      <w:lvlText w:val="o"/>
      <w:lvlJc w:val="left"/>
      <w:pPr>
        <w:ind w:left="5925" w:hanging="360"/>
      </w:pPr>
      <w:rPr>
        <w:rFonts w:ascii="Courier New" w:hAnsi="Courier New" w:cs="Courier New" w:hint="default"/>
      </w:rPr>
    </w:lvl>
    <w:lvl w:ilvl="8" w:tplc="08090005" w:tentative="1">
      <w:start w:val="1"/>
      <w:numFmt w:val="bullet"/>
      <w:lvlText w:val=""/>
      <w:lvlJc w:val="left"/>
      <w:pPr>
        <w:ind w:left="6645" w:hanging="360"/>
      </w:pPr>
      <w:rPr>
        <w:rFonts w:ascii="Wingdings" w:hAnsi="Wingdings" w:hint="default"/>
      </w:rPr>
    </w:lvl>
  </w:abstractNum>
  <w:abstractNum w:abstractNumId="20" w15:restartNumberingAfterBreak="0">
    <w:nsid w:val="67661399"/>
    <w:multiLevelType w:val="hybridMultilevel"/>
    <w:tmpl w:val="03C867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9EC4C64"/>
    <w:multiLevelType w:val="hybridMultilevel"/>
    <w:tmpl w:val="BA0AA8B8"/>
    <w:lvl w:ilvl="0" w:tplc="C4B4CE1E">
      <w:start w:val="1"/>
      <w:numFmt w:val="bullet"/>
      <w:lvlRestart w:val="0"/>
      <w:lvlText w:val=""/>
      <w:lvlJc w:val="left"/>
      <w:pPr>
        <w:ind w:left="113" w:hanging="113"/>
      </w:pPr>
      <w:rPr>
        <w:rFonts w:ascii="Wingdings" w:hAnsi="Wingdings" w:cs="Courier New" w:hint="default"/>
        <w:b/>
        <w:i w:val="0"/>
        <w:color w:val="C0504D"/>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A7254E3"/>
    <w:multiLevelType w:val="multilevel"/>
    <w:tmpl w:val="9CE80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7183583"/>
    <w:multiLevelType w:val="multilevel"/>
    <w:tmpl w:val="95348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93D6754"/>
    <w:multiLevelType w:val="hybridMultilevel"/>
    <w:tmpl w:val="98547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B540EBF"/>
    <w:multiLevelType w:val="hybridMultilevel"/>
    <w:tmpl w:val="A17212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FE66E12"/>
    <w:multiLevelType w:val="hybridMultilevel"/>
    <w:tmpl w:val="FCB8EB0C"/>
    <w:lvl w:ilvl="0" w:tplc="8AE4CCAA">
      <w:start w:val="1"/>
      <w:numFmt w:val="bullet"/>
      <w:lvlText w:val=""/>
      <w:lvlJc w:val="left"/>
      <w:pPr>
        <w:ind w:left="113" w:hanging="113"/>
      </w:pPr>
      <w:rPr>
        <w:rFonts w:ascii="Wingdings" w:hAnsi="Wingdings" w:hint="default"/>
        <w:color w:val="F7964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0"/>
  </w:num>
  <w:num w:numId="2">
    <w:abstractNumId w:val="0"/>
    <w:lvlOverride w:ilvl="0">
      <w:lvl w:ilvl="0">
        <w:start w:val="1"/>
        <w:numFmt w:val="bullet"/>
        <w:lvlText w:val=""/>
        <w:legacy w:legacy="1" w:legacySpace="0" w:legacyIndent="170"/>
        <w:lvlJc w:val="left"/>
        <w:pPr>
          <w:ind w:left="170" w:hanging="170"/>
        </w:pPr>
        <w:rPr>
          <w:rFonts w:ascii="Symbol" w:hAnsi="Symbol" w:hint="default"/>
        </w:rPr>
      </w:lvl>
    </w:lvlOverride>
  </w:num>
  <w:num w:numId="3">
    <w:abstractNumId w:val="17"/>
  </w:num>
  <w:num w:numId="4">
    <w:abstractNumId w:val="22"/>
  </w:num>
  <w:num w:numId="5">
    <w:abstractNumId w:val="7"/>
  </w:num>
  <w:num w:numId="6">
    <w:abstractNumId w:val="3"/>
  </w:num>
  <w:num w:numId="7">
    <w:abstractNumId w:val="18"/>
  </w:num>
  <w:num w:numId="8">
    <w:abstractNumId w:val="4"/>
  </w:num>
  <w:num w:numId="9">
    <w:abstractNumId w:val="2"/>
  </w:num>
  <w:num w:numId="10">
    <w:abstractNumId w:val="23"/>
  </w:num>
  <w:num w:numId="11">
    <w:abstractNumId w:val="6"/>
  </w:num>
  <w:num w:numId="12">
    <w:abstractNumId w:val="11"/>
  </w:num>
  <w:num w:numId="13">
    <w:abstractNumId w:val="5"/>
  </w:num>
  <w:num w:numId="14">
    <w:abstractNumId w:val="19"/>
  </w:num>
  <w:num w:numId="15">
    <w:abstractNumId w:val="8"/>
  </w:num>
  <w:num w:numId="16">
    <w:abstractNumId w:val="25"/>
  </w:num>
  <w:num w:numId="17">
    <w:abstractNumId w:val="15"/>
  </w:num>
  <w:num w:numId="18">
    <w:abstractNumId w:val="10"/>
  </w:num>
  <w:num w:numId="19">
    <w:abstractNumId w:val="16"/>
  </w:num>
  <w:num w:numId="20">
    <w:abstractNumId w:val="14"/>
  </w:num>
  <w:num w:numId="21">
    <w:abstractNumId w:val="12"/>
  </w:num>
  <w:num w:numId="22">
    <w:abstractNumId w:val="13"/>
  </w:num>
  <w:num w:numId="23">
    <w:abstractNumId w:val="26"/>
  </w:num>
  <w:num w:numId="24">
    <w:abstractNumId w:val="24"/>
  </w:num>
  <w:num w:numId="25">
    <w:abstractNumId w:val="1"/>
  </w:num>
  <w:num w:numId="26">
    <w:abstractNumId w:val="21"/>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rawingGridVerticalSpacing w:val="381"/>
  <w:displayHorizontalDrawingGridEvery w:val="2"/>
  <w:noPunctuationKerning/>
  <w:characterSpacingControl w:val="doNotCompress"/>
  <w:compat>
    <w:compatSetting w:name="compatibilityMode" w:uri="http://schemas.microsoft.com/office/word" w:val="12"/>
    <w:compatSetting w:name="useWord2013TrackBottomHyphenation" w:uri="http://schemas.microsoft.com/office/word" w:val="1"/>
  </w:compat>
  <w:rsids>
    <w:rsidRoot w:val="008976EC"/>
    <w:rsid w:val="00003CE1"/>
    <w:rsid w:val="00003E4F"/>
    <w:rsid w:val="00005FC9"/>
    <w:rsid w:val="00011413"/>
    <w:rsid w:val="000137FA"/>
    <w:rsid w:val="0002607E"/>
    <w:rsid w:val="00026375"/>
    <w:rsid w:val="00030457"/>
    <w:rsid w:val="0003549B"/>
    <w:rsid w:val="00042573"/>
    <w:rsid w:val="00043201"/>
    <w:rsid w:val="0004740F"/>
    <w:rsid w:val="00052C48"/>
    <w:rsid w:val="00053E3A"/>
    <w:rsid w:val="00054A6B"/>
    <w:rsid w:val="00060B08"/>
    <w:rsid w:val="00071C91"/>
    <w:rsid w:val="0007318C"/>
    <w:rsid w:val="00074220"/>
    <w:rsid w:val="00077F80"/>
    <w:rsid w:val="00083D80"/>
    <w:rsid w:val="000863E3"/>
    <w:rsid w:val="00091D51"/>
    <w:rsid w:val="00096463"/>
    <w:rsid w:val="0009659F"/>
    <w:rsid w:val="0009675F"/>
    <w:rsid w:val="000A5EED"/>
    <w:rsid w:val="000B5F56"/>
    <w:rsid w:val="000B6080"/>
    <w:rsid w:val="000C5DB1"/>
    <w:rsid w:val="000C634A"/>
    <w:rsid w:val="000D3204"/>
    <w:rsid w:val="000E0CA6"/>
    <w:rsid w:val="000E289B"/>
    <w:rsid w:val="000E628C"/>
    <w:rsid w:val="000E639A"/>
    <w:rsid w:val="000E662E"/>
    <w:rsid w:val="000F189A"/>
    <w:rsid w:val="000F2E4B"/>
    <w:rsid w:val="00101D06"/>
    <w:rsid w:val="00102DD4"/>
    <w:rsid w:val="00105180"/>
    <w:rsid w:val="00106E91"/>
    <w:rsid w:val="00110811"/>
    <w:rsid w:val="00111CB2"/>
    <w:rsid w:val="00113814"/>
    <w:rsid w:val="0012159C"/>
    <w:rsid w:val="00122145"/>
    <w:rsid w:val="001234D9"/>
    <w:rsid w:val="00130B1F"/>
    <w:rsid w:val="001377C0"/>
    <w:rsid w:val="0014176D"/>
    <w:rsid w:val="00141B27"/>
    <w:rsid w:val="00147F16"/>
    <w:rsid w:val="00155EA3"/>
    <w:rsid w:val="00173B3F"/>
    <w:rsid w:val="00175438"/>
    <w:rsid w:val="00177FB3"/>
    <w:rsid w:val="00186FC5"/>
    <w:rsid w:val="00190965"/>
    <w:rsid w:val="00197248"/>
    <w:rsid w:val="001A01C5"/>
    <w:rsid w:val="001A0C4B"/>
    <w:rsid w:val="001A45F0"/>
    <w:rsid w:val="001A465F"/>
    <w:rsid w:val="001A4B0B"/>
    <w:rsid w:val="001A757C"/>
    <w:rsid w:val="001B3D32"/>
    <w:rsid w:val="001D072B"/>
    <w:rsid w:val="001D3D7C"/>
    <w:rsid w:val="001E0576"/>
    <w:rsid w:val="001F1657"/>
    <w:rsid w:val="001F2BCD"/>
    <w:rsid w:val="001F602B"/>
    <w:rsid w:val="00202852"/>
    <w:rsid w:val="00204E38"/>
    <w:rsid w:val="00205308"/>
    <w:rsid w:val="002069ED"/>
    <w:rsid w:val="00216961"/>
    <w:rsid w:val="00221196"/>
    <w:rsid w:val="00224245"/>
    <w:rsid w:val="00230134"/>
    <w:rsid w:val="00234CDA"/>
    <w:rsid w:val="0024629D"/>
    <w:rsid w:val="002504B0"/>
    <w:rsid w:val="0025256E"/>
    <w:rsid w:val="00252CF2"/>
    <w:rsid w:val="002618C6"/>
    <w:rsid w:val="002665D8"/>
    <w:rsid w:val="00271368"/>
    <w:rsid w:val="00271948"/>
    <w:rsid w:val="0027680D"/>
    <w:rsid w:val="00280CA7"/>
    <w:rsid w:val="00280F5E"/>
    <w:rsid w:val="002818AF"/>
    <w:rsid w:val="00287191"/>
    <w:rsid w:val="00293025"/>
    <w:rsid w:val="002A6B05"/>
    <w:rsid w:val="002A6F96"/>
    <w:rsid w:val="002B0D69"/>
    <w:rsid w:val="002B25B5"/>
    <w:rsid w:val="002B6B1E"/>
    <w:rsid w:val="002B709F"/>
    <w:rsid w:val="002C02BA"/>
    <w:rsid w:val="002C2750"/>
    <w:rsid w:val="002C36A2"/>
    <w:rsid w:val="002C5B84"/>
    <w:rsid w:val="002C7397"/>
    <w:rsid w:val="002D2843"/>
    <w:rsid w:val="002D4EC0"/>
    <w:rsid w:val="002E4A4C"/>
    <w:rsid w:val="002E6BCC"/>
    <w:rsid w:val="002F163C"/>
    <w:rsid w:val="002F3B39"/>
    <w:rsid w:val="002F6B15"/>
    <w:rsid w:val="003009DA"/>
    <w:rsid w:val="00303A66"/>
    <w:rsid w:val="00313BF1"/>
    <w:rsid w:val="0032392A"/>
    <w:rsid w:val="0033076E"/>
    <w:rsid w:val="0033390F"/>
    <w:rsid w:val="003370C2"/>
    <w:rsid w:val="0034245E"/>
    <w:rsid w:val="00342D0B"/>
    <w:rsid w:val="00375B7E"/>
    <w:rsid w:val="00375E90"/>
    <w:rsid w:val="00383C67"/>
    <w:rsid w:val="00386B79"/>
    <w:rsid w:val="00394B3A"/>
    <w:rsid w:val="003A19AD"/>
    <w:rsid w:val="003A7021"/>
    <w:rsid w:val="003A780A"/>
    <w:rsid w:val="003B0374"/>
    <w:rsid w:val="003B5EAF"/>
    <w:rsid w:val="003C2628"/>
    <w:rsid w:val="003C7652"/>
    <w:rsid w:val="003D1717"/>
    <w:rsid w:val="003E57A5"/>
    <w:rsid w:val="003F01B9"/>
    <w:rsid w:val="003F3DBB"/>
    <w:rsid w:val="00400F78"/>
    <w:rsid w:val="0040157A"/>
    <w:rsid w:val="00406F3B"/>
    <w:rsid w:val="00412733"/>
    <w:rsid w:val="00416D58"/>
    <w:rsid w:val="00417BFA"/>
    <w:rsid w:val="00420E48"/>
    <w:rsid w:val="0042771A"/>
    <w:rsid w:val="004322D3"/>
    <w:rsid w:val="00442516"/>
    <w:rsid w:val="00445115"/>
    <w:rsid w:val="004454AC"/>
    <w:rsid w:val="00446DBF"/>
    <w:rsid w:val="0045069C"/>
    <w:rsid w:val="004573DB"/>
    <w:rsid w:val="004708BE"/>
    <w:rsid w:val="0047267E"/>
    <w:rsid w:val="00475653"/>
    <w:rsid w:val="00475A1C"/>
    <w:rsid w:val="004906AF"/>
    <w:rsid w:val="00491C81"/>
    <w:rsid w:val="00494E69"/>
    <w:rsid w:val="004A3765"/>
    <w:rsid w:val="004A7A78"/>
    <w:rsid w:val="004B0085"/>
    <w:rsid w:val="004B0261"/>
    <w:rsid w:val="004D0DA2"/>
    <w:rsid w:val="004D56BF"/>
    <w:rsid w:val="004D70A3"/>
    <w:rsid w:val="004D76CF"/>
    <w:rsid w:val="004F308E"/>
    <w:rsid w:val="004F5038"/>
    <w:rsid w:val="0050518C"/>
    <w:rsid w:val="00506910"/>
    <w:rsid w:val="00507CA8"/>
    <w:rsid w:val="00514B7B"/>
    <w:rsid w:val="00514C4B"/>
    <w:rsid w:val="00522D85"/>
    <w:rsid w:val="00526618"/>
    <w:rsid w:val="00531409"/>
    <w:rsid w:val="0053368D"/>
    <w:rsid w:val="0053526A"/>
    <w:rsid w:val="0054380E"/>
    <w:rsid w:val="005471B8"/>
    <w:rsid w:val="005567A6"/>
    <w:rsid w:val="00556F10"/>
    <w:rsid w:val="005605BD"/>
    <w:rsid w:val="00562037"/>
    <w:rsid w:val="00564D5D"/>
    <w:rsid w:val="00570933"/>
    <w:rsid w:val="005732AA"/>
    <w:rsid w:val="00581854"/>
    <w:rsid w:val="00586D10"/>
    <w:rsid w:val="00587295"/>
    <w:rsid w:val="00592E92"/>
    <w:rsid w:val="00592EC7"/>
    <w:rsid w:val="005A4460"/>
    <w:rsid w:val="005A4B0C"/>
    <w:rsid w:val="005B3D70"/>
    <w:rsid w:val="005C39C7"/>
    <w:rsid w:val="005C44CC"/>
    <w:rsid w:val="005C61D8"/>
    <w:rsid w:val="005C74F5"/>
    <w:rsid w:val="005D2112"/>
    <w:rsid w:val="005D3A6C"/>
    <w:rsid w:val="005E6B84"/>
    <w:rsid w:val="005F0930"/>
    <w:rsid w:val="005F3AFC"/>
    <w:rsid w:val="0061770F"/>
    <w:rsid w:val="00634EA1"/>
    <w:rsid w:val="00640F1B"/>
    <w:rsid w:val="00643DD0"/>
    <w:rsid w:val="00644FF5"/>
    <w:rsid w:val="006454F0"/>
    <w:rsid w:val="006472FD"/>
    <w:rsid w:val="00650A64"/>
    <w:rsid w:val="006528C9"/>
    <w:rsid w:val="00653168"/>
    <w:rsid w:val="00654448"/>
    <w:rsid w:val="00661394"/>
    <w:rsid w:val="00666ECA"/>
    <w:rsid w:val="0067701F"/>
    <w:rsid w:val="006773C0"/>
    <w:rsid w:val="006879EB"/>
    <w:rsid w:val="00694A38"/>
    <w:rsid w:val="0069700B"/>
    <w:rsid w:val="006A3247"/>
    <w:rsid w:val="006A4263"/>
    <w:rsid w:val="006B3A9A"/>
    <w:rsid w:val="006B7F00"/>
    <w:rsid w:val="006B7F4D"/>
    <w:rsid w:val="006C0B22"/>
    <w:rsid w:val="006C0E83"/>
    <w:rsid w:val="006E01BC"/>
    <w:rsid w:val="006E0763"/>
    <w:rsid w:val="006E0DFF"/>
    <w:rsid w:val="006E5D0D"/>
    <w:rsid w:val="006F5CD9"/>
    <w:rsid w:val="00703503"/>
    <w:rsid w:val="00703A4D"/>
    <w:rsid w:val="00705006"/>
    <w:rsid w:val="007075EB"/>
    <w:rsid w:val="00710ECB"/>
    <w:rsid w:val="007150A6"/>
    <w:rsid w:val="0071648B"/>
    <w:rsid w:val="00716579"/>
    <w:rsid w:val="00716ADA"/>
    <w:rsid w:val="00720BC6"/>
    <w:rsid w:val="00732117"/>
    <w:rsid w:val="007428EF"/>
    <w:rsid w:val="00752B4C"/>
    <w:rsid w:val="00761D64"/>
    <w:rsid w:val="0076381A"/>
    <w:rsid w:val="00766E70"/>
    <w:rsid w:val="00767879"/>
    <w:rsid w:val="00780DDD"/>
    <w:rsid w:val="00782B8A"/>
    <w:rsid w:val="007832A0"/>
    <w:rsid w:val="007849E6"/>
    <w:rsid w:val="007858F2"/>
    <w:rsid w:val="00786ECB"/>
    <w:rsid w:val="0079329A"/>
    <w:rsid w:val="00797042"/>
    <w:rsid w:val="007C2FD9"/>
    <w:rsid w:val="007D3D72"/>
    <w:rsid w:val="007D3E10"/>
    <w:rsid w:val="007E3673"/>
    <w:rsid w:val="007E521B"/>
    <w:rsid w:val="007E5CFD"/>
    <w:rsid w:val="007E7553"/>
    <w:rsid w:val="007F1CDC"/>
    <w:rsid w:val="007F20BA"/>
    <w:rsid w:val="007F2BFA"/>
    <w:rsid w:val="007F5968"/>
    <w:rsid w:val="00800D17"/>
    <w:rsid w:val="00801EF9"/>
    <w:rsid w:val="00811031"/>
    <w:rsid w:val="008136FC"/>
    <w:rsid w:val="00816929"/>
    <w:rsid w:val="00836682"/>
    <w:rsid w:val="0084694A"/>
    <w:rsid w:val="00846F95"/>
    <w:rsid w:val="0085476C"/>
    <w:rsid w:val="00862685"/>
    <w:rsid w:val="00864E51"/>
    <w:rsid w:val="00872592"/>
    <w:rsid w:val="008830E6"/>
    <w:rsid w:val="0088430E"/>
    <w:rsid w:val="008976EC"/>
    <w:rsid w:val="008A28E8"/>
    <w:rsid w:val="008A4299"/>
    <w:rsid w:val="008A4832"/>
    <w:rsid w:val="008A50AA"/>
    <w:rsid w:val="008B0E81"/>
    <w:rsid w:val="008B2600"/>
    <w:rsid w:val="008B34AB"/>
    <w:rsid w:val="008C5CE3"/>
    <w:rsid w:val="008C715B"/>
    <w:rsid w:val="008D527B"/>
    <w:rsid w:val="008E16A1"/>
    <w:rsid w:val="008E1C35"/>
    <w:rsid w:val="008E618B"/>
    <w:rsid w:val="008F520F"/>
    <w:rsid w:val="008F65BA"/>
    <w:rsid w:val="008F692F"/>
    <w:rsid w:val="00905876"/>
    <w:rsid w:val="00911931"/>
    <w:rsid w:val="0091450D"/>
    <w:rsid w:val="00930A58"/>
    <w:rsid w:val="00942EE8"/>
    <w:rsid w:val="00947043"/>
    <w:rsid w:val="0095525B"/>
    <w:rsid w:val="0097240D"/>
    <w:rsid w:val="00973CA5"/>
    <w:rsid w:val="00974CDB"/>
    <w:rsid w:val="00975220"/>
    <w:rsid w:val="00980BC2"/>
    <w:rsid w:val="00993852"/>
    <w:rsid w:val="009A1EAD"/>
    <w:rsid w:val="009A3255"/>
    <w:rsid w:val="009B32BD"/>
    <w:rsid w:val="009B34D3"/>
    <w:rsid w:val="009B4EE5"/>
    <w:rsid w:val="009B5A5B"/>
    <w:rsid w:val="009B71F4"/>
    <w:rsid w:val="009D1612"/>
    <w:rsid w:val="009D35DF"/>
    <w:rsid w:val="009E25EC"/>
    <w:rsid w:val="009E536D"/>
    <w:rsid w:val="009F671C"/>
    <w:rsid w:val="00A0328F"/>
    <w:rsid w:val="00A05E89"/>
    <w:rsid w:val="00A20DE3"/>
    <w:rsid w:val="00A32D71"/>
    <w:rsid w:val="00A332EE"/>
    <w:rsid w:val="00A3474B"/>
    <w:rsid w:val="00A42B29"/>
    <w:rsid w:val="00A46C94"/>
    <w:rsid w:val="00A70501"/>
    <w:rsid w:val="00A71F89"/>
    <w:rsid w:val="00A742BD"/>
    <w:rsid w:val="00A80CD0"/>
    <w:rsid w:val="00A80E5E"/>
    <w:rsid w:val="00A817C4"/>
    <w:rsid w:val="00A83AD5"/>
    <w:rsid w:val="00AA1F6F"/>
    <w:rsid w:val="00AA225A"/>
    <w:rsid w:val="00AA2529"/>
    <w:rsid w:val="00AA373C"/>
    <w:rsid w:val="00AA554F"/>
    <w:rsid w:val="00AA6A04"/>
    <w:rsid w:val="00AC4D46"/>
    <w:rsid w:val="00AC5AE8"/>
    <w:rsid w:val="00AC5F30"/>
    <w:rsid w:val="00AC7139"/>
    <w:rsid w:val="00AE1402"/>
    <w:rsid w:val="00AF7BC2"/>
    <w:rsid w:val="00B0124E"/>
    <w:rsid w:val="00B01D08"/>
    <w:rsid w:val="00B06D82"/>
    <w:rsid w:val="00B11FF6"/>
    <w:rsid w:val="00B210E3"/>
    <w:rsid w:val="00B25611"/>
    <w:rsid w:val="00B344EC"/>
    <w:rsid w:val="00B347E9"/>
    <w:rsid w:val="00B445DE"/>
    <w:rsid w:val="00B504AB"/>
    <w:rsid w:val="00B613C3"/>
    <w:rsid w:val="00B62BF5"/>
    <w:rsid w:val="00B71E88"/>
    <w:rsid w:val="00B731FC"/>
    <w:rsid w:val="00B7460E"/>
    <w:rsid w:val="00B74A93"/>
    <w:rsid w:val="00B77ECA"/>
    <w:rsid w:val="00B810D0"/>
    <w:rsid w:val="00B82F7E"/>
    <w:rsid w:val="00B848FA"/>
    <w:rsid w:val="00B90FFA"/>
    <w:rsid w:val="00B964D8"/>
    <w:rsid w:val="00BB1056"/>
    <w:rsid w:val="00BB54FE"/>
    <w:rsid w:val="00BB6DB5"/>
    <w:rsid w:val="00BC4AB6"/>
    <w:rsid w:val="00BD005E"/>
    <w:rsid w:val="00BE0E56"/>
    <w:rsid w:val="00BF05D2"/>
    <w:rsid w:val="00BF70E4"/>
    <w:rsid w:val="00C0316E"/>
    <w:rsid w:val="00C053F0"/>
    <w:rsid w:val="00C07602"/>
    <w:rsid w:val="00C168A2"/>
    <w:rsid w:val="00C254F8"/>
    <w:rsid w:val="00C268FB"/>
    <w:rsid w:val="00C31BED"/>
    <w:rsid w:val="00C34397"/>
    <w:rsid w:val="00C367DE"/>
    <w:rsid w:val="00C37857"/>
    <w:rsid w:val="00C420CA"/>
    <w:rsid w:val="00C508E9"/>
    <w:rsid w:val="00C555B2"/>
    <w:rsid w:val="00C55B6E"/>
    <w:rsid w:val="00C7343A"/>
    <w:rsid w:val="00C76926"/>
    <w:rsid w:val="00C80A7A"/>
    <w:rsid w:val="00C81D3A"/>
    <w:rsid w:val="00C85A18"/>
    <w:rsid w:val="00C91727"/>
    <w:rsid w:val="00C9373B"/>
    <w:rsid w:val="00CA17C3"/>
    <w:rsid w:val="00CA386A"/>
    <w:rsid w:val="00CA3BA3"/>
    <w:rsid w:val="00CA5372"/>
    <w:rsid w:val="00CB2E79"/>
    <w:rsid w:val="00CB4678"/>
    <w:rsid w:val="00CB5A5F"/>
    <w:rsid w:val="00CC5F58"/>
    <w:rsid w:val="00CD138C"/>
    <w:rsid w:val="00CD1988"/>
    <w:rsid w:val="00CD48A4"/>
    <w:rsid w:val="00CF1748"/>
    <w:rsid w:val="00CF2B15"/>
    <w:rsid w:val="00CF74AD"/>
    <w:rsid w:val="00D02375"/>
    <w:rsid w:val="00D11B90"/>
    <w:rsid w:val="00D22B9B"/>
    <w:rsid w:val="00D23D3E"/>
    <w:rsid w:val="00D26048"/>
    <w:rsid w:val="00D2764D"/>
    <w:rsid w:val="00D32A35"/>
    <w:rsid w:val="00D33FB2"/>
    <w:rsid w:val="00D354EF"/>
    <w:rsid w:val="00D51DC9"/>
    <w:rsid w:val="00D52DB8"/>
    <w:rsid w:val="00D673DE"/>
    <w:rsid w:val="00D822A6"/>
    <w:rsid w:val="00D82EE1"/>
    <w:rsid w:val="00DA284F"/>
    <w:rsid w:val="00DA406A"/>
    <w:rsid w:val="00DA4E58"/>
    <w:rsid w:val="00DA5B43"/>
    <w:rsid w:val="00DA7397"/>
    <w:rsid w:val="00DB2F40"/>
    <w:rsid w:val="00DB31AA"/>
    <w:rsid w:val="00DB3D5C"/>
    <w:rsid w:val="00DC02B9"/>
    <w:rsid w:val="00DC2D22"/>
    <w:rsid w:val="00DC39BE"/>
    <w:rsid w:val="00DE0D1D"/>
    <w:rsid w:val="00DE36C9"/>
    <w:rsid w:val="00DE54BA"/>
    <w:rsid w:val="00E03E60"/>
    <w:rsid w:val="00E12564"/>
    <w:rsid w:val="00E1353F"/>
    <w:rsid w:val="00E146E8"/>
    <w:rsid w:val="00E25D87"/>
    <w:rsid w:val="00E2702D"/>
    <w:rsid w:val="00E43F48"/>
    <w:rsid w:val="00E45675"/>
    <w:rsid w:val="00E47231"/>
    <w:rsid w:val="00E5095A"/>
    <w:rsid w:val="00E53FB7"/>
    <w:rsid w:val="00E5524A"/>
    <w:rsid w:val="00E56D6B"/>
    <w:rsid w:val="00E61F30"/>
    <w:rsid w:val="00E64123"/>
    <w:rsid w:val="00E66739"/>
    <w:rsid w:val="00E66D81"/>
    <w:rsid w:val="00E67A85"/>
    <w:rsid w:val="00E72DBC"/>
    <w:rsid w:val="00E730F9"/>
    <w:rsid w:val="00E76023"/>
    <w:rsid w:val="00E805C4"/>
    <w:rsid w:val="00E80BA9"/>
    <w:rsid w:val="00E824D1"/>
    <w:rsid w:val="00EA1204"/>
    <w:rsid w:val="00EA7568"/>
    <w:rsid w:val="00EB0626"/>
    <w:rsid w:val="00EB1D56"/>
    <w:rsid w:val="00EC55B8"/>
    <w:rsid w:val="00EC5B8D"/>
    <w:rsid w:val="00ED1F3D"/>
    <w:rsid w:val="00ED2461"/>
    <w:rsid w:val="00ED6178"/>
    <w:rsid w:val="00EE3975"/>
    <w:rsid w:val="00EF09DE"/>
    <w:rsid w:val="00EF36B0"/>
    <w:rsid w:val="00EF406F"/>
    <w:rsid w:val="00F015FE"/>
    <w:rsid w:val="00F12F3C"/>
    <w:rsid w:val="00F1319C"/>
    <w:rsid w:val="00F1579F"/>
    <w:rsid w:val="00F2797C"/>
    <w:rsid w:val="00F37BAD"/>
    <w:rsid w:val="00F5510B"/>
    <w:rsid w:val="00F61468"/>
    <w:rsid w:val="00F64CD1"/>
    <w:rsid w:val="00F65CC7"/>
    <w:rsid w:val="00F67B89"/>
    <w:rsid w:val="00F83B6E"/>
    <w:rsid w:val="00F85701"/>
    <w:rsid w:val="00F873ED"/>
    <w:rsid w:val="00F91D4B"/>
    <w:rsid w:val="00FA2AAD"/>
    <w:rsid w:val="00FA4131"/>
    <w:rsid w:val="00FB63AA"/>
    <w:rsid w:val="00FC04BC"/>
    <w:rsid w:val="00FD0FFD"/>
    <w:rsid w:val="00FE1C3A"/>
    <w:rsid w:val="00FE1DFD"/>
    <w:rsid w:val="00FE318E"/>
    <w:rsid w:val="00FE6192"/>
    <w:rsid w:val="00FF043F"/>
    <w:rsid w:val="00FF31D7"/>
    <w:rsid w:val="00FF65D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14:docId w14:val="06319D66"/>
  <w15:docId w15:val="{25059D6B-EE22-4F33-895E-3064F6C6A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5D0"/>
    <w:rPr>
      <w:rFonts w:ascii="SassoonPrimaryInfant" w:hAnsi="SassoonPrimaryInfant" w:cs="Arial"/>
      <w:sz w:val="20"/>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rsid w:val="004D76CF"/>
    <w:pPr>
      <w:spacing w:before="100" w:beforeAutospacing="1" w:after="100" w:afterAutospacing="1"/>
    </w:pPr>
    <w:rPr>
      <w:rFonts w:ascii="Times New Roman" w:hAnsi="Times New Roman" w:cs="Times New Roman"/>
      <w:color w:val="000000"/>
      <w:sz w:val="24"/>
      <w:szCs w:val="24"/>
      <w:lang w:eastAsia="en-GB"/>
    </w:rPr>
  </w:style>
  <w:style w:type="paragraph" w:customStyle="1" w:styleId="SoWBullet1">
    <w:name w:val="SoWBullet1"/>
    <w:uiPriority w:val="99"/>
    <w:rsid w:val="0033076E"/>
    <w:pPr>
      <w:widowControl w:val="0"/>
      <w:tabs>
        <w:tab w:val="left" w:pos="170"/>
        <w:tab w:val="left" w:pos="360"/>
      </w:tabs>
      <w:overflowPunct w:val="0"/>
      <w:autoSpaceDE w:val="0"/>
      <w:autoSpaceDN w:val="0"/>
      <w:adjustRightInd w:val="0"/>
      <w:spacing w:line="240" w:lineRule="exact"/>
      <w:ind w:left="170" w:hanging="170"/>
      <w:textAlignment w:val="baseline"/>
    </w:pPr>
    <w:rPr>
      <w:rFonts w:ascii="Arial" w:hAnsi="Arial"/>
      <w:color w:val="000000"/>
      <w:kern w:val="16"/>
      <w:sz w:val="16"/>
      <w:szCs w:val="20"/>
    </w:rPr>
  </w:style>
  <w:style w:type="paragraph" w:customStyle="1" w:styleId="SoWBody">
    <w:name w:val="SoWBody"/>
    <w:uiPriority w:val="99"/>
    <w:rsid w:val="0033076E"/>
    <w:pPr>
      <w:widowControl w:val="0"/>
      <w:overflowPunct w:val="0"/>
      <w:autoSpaceDE w:val="0"/>
      <w:autoSpaceDN w:val="0"/>
      <w:adjustRightInd w:val="0"/>
      <w:spacing w:after="60" w:line="240" w:lineRule="exact"/>
      <w:textAlignment w:val="baseline"/>
    </w:pPr>
    <w:rPr>
      <w:rFonts w:ascii="Arial" w:hAnsi="Arial"/>
      <w:kern w:val="16"/>
      <w:sz w:val="16"/>
      <w:szCs w:val="20"/>
    </w:rPr>
  </w:style>
  <w:style w:type="character" w:styleId="Hyperlink">
    <w:name w:val="Hyperlink"/>
    <w:basedOn w:val="DefaultParagraphFont"/>
    <w:uiPriority w:val="99"/>
    <w:rsid w:val="00E80BA9"/>
    <w:rPr>
      <w:rFonts w:cs="Times New Roman"/>
      <w:color w:val="0000FF"/>
      <w:u w:val="single"/>
    </w:rPr>
  </w:style>
  <w:style w:type="character" w:styleId="HTMLCite">
    <w:name w:val="HTML Cite"/>
    <w:basedOn w:val="DefaultParagraphFont"/>
    <w:uiPriority w:val="99"/>
    <w:semiHidden/>
    <w:rsid w:val="00E80BA9"/>
    <w:rPr>
      <w:rFonts w:cs="Times New Roman"/>
      <w:color w:val="008000"/>
    </w:rPr>
  </w:style>
  <w:style w:type="paragraph" w:styleId="BalloonText">
    <w:name w:val="Balloon Text"/>
    <w:basedOn w:val="Normal"/>
    <w:link w:val="BalloonTextChar"/>
    <w:uiPriority w:val="99"/>
    <w:semiHidden/>
    <w:rsid w:val="00071C91"/>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071C91"/>
    <w:rPr>
      <w:rFonts w:ascii="Tahoma" w:hAnsi="Tahoma" w:cs="Tahoma"/>
      <w:sz w:val="16"/>
      <w:szCs w:val="16"/>
      <w:lang w:eastAsia="en-US"/>
    </w:rPr>
  </w:style>
  <w:style w:type="paragraph" w:customStyle="1" w:styleId="Default">
    <w:name w:val="Default"/>
    <w:rsid w:val="00DB2F40"/>
    <w:pPr>
      <w:autoSpaceDE w:val="0"/>
      <w:autoSpaceDN w:val="0"/>
      <w:adjustRightInd w:val="0"/>
    </w:pPr>
    <w:rPr>
      <w:rFonts w:ascii="Comic Sans MS" w:hAnsi="Comic Sans MS" w:cs="Comic Sans MS"/>
      <w:color w:val="000000"/>
      <w:sz w:val="24"/>
      <w:szCs w:val="24"/>
    </w:rPr>
  </w:style>
  <w:style w:type="paragraph" w:styleId="BodyText2">
    <w:name w:val="Body Text 2"/>
    <w:basedOn w:val="Normal"/>
    <w:link w:val="BodyText2Char"/>
    <w:rsid w:val="00026375"/>
    <w:pPr>
      <w:ind w:left="180"/>
    </w:pPr>
    <w:rPr>
      <w:rFonts w:ascii="Times New Roman" w:hAnsi="Times New Roman" w:cs="Times New Roman"/>
      <w:szCs w:val="24"/>
    </w:rPr>
  </w:style>
  <w:style w:type="character" w:customStyle="1" w:styleId="BodyText2Char">
    <w:name w:val="Body Text 2 Char"/>
    <w:basedOn w:val="DefaultParagraphFont"/>
    <w:link w:val="BodyText2"/>
    <w:rsid w:val="00026375"/>
    <w:rPr>
      <w:sz w:val="20"/>
      <w:szCs w:val="24"/>
      <w:lang w:eastAsia="en-US"/>
    </w:rPr>
  </w:style>
  <w:style w:type="paragraph" w:styleId="ListParagraph">
    <w:name w:val="List Paragraph"/>
    <w:basedOn w:val="Normal"/>
    <w:uiPriority w:val="34"/>
    <w:qFormat/>
    <w:rsid w:val="00C0316E"/>
    <w:pPr>
      <w:spacing w:after="200" w:line="276" w:lineRule="auto"/>
      <w:ind w:left="720"/>
      <w:contextualSpacing/>
    </w:pPr>
    <w:rPr>
      <w:rFonts w:ascii="Calibri" w:eastAsia="Calibri" w:hAnsi="Calibri" w:cs="Times New Roman"/>
      <w:sz w:val="22"/>
      <w:szCs w:val="22"/>
    </w:rPr>
  </w:style>
  <w:style w:type="character" w:styleId="FollowedHyperlink">
    <w:name w:val="FollowedHyperlink"/>
    <w:basedOn w:val="DefaultParagraphFont"/>
    <w:uiPriority w:val="99"/>
    <w:semiHidden/>
    <w:unhideWhenUsed/>
    <w:rsid w:val="00A71F89"/>
    <w:rPr>
      <w:color w:val="800080" w:themeColor="followedHyperlink"/>
      <w:u w:val="single"/>
    </w:rPr>
  </w:style>
  <w:style w:type="paragraph" w:styleId="NoSpacing">
    <w:name w:val="No Spacing"/>
    <w:uiPriority w:val="1"/>
    <w:qFormat/>
    <w:rsid w:val="007E7553"/>
    <w:rPr>
      <w:rFonts w:asciiTheme="minorHAnsi" w:eastAsiaTheme="minorHAnsi" w:hAnsiTheme="minorHAnsi" w:cstheme="minorBidi"/>
      <w:lang w:eastAsia="en-US"/>
    </w:rPr>
  </w:style>
  <w:style w:type="paragraph" w:customStyle="1" w:styleId="NLnormallist">
    <w:name w:val="NL normal list"/>
    <w:aliases w:val="nl"/>
    <w:basedOn w:val="Normal"/>
    <w:link w:val="NLnormallistChar"/>
    <w:rsid w:val="00C07602"/>
    <w:pPr>
      <w:spacing w:before="22" w:after="20" w:line="280" w:lineRule="atLeast"/>
      <w:ind w:left="284" w:hanging="284"/>
    </w:pPr>
    <w:rPr>
      <w:rFonts w:ascii="Arial" w:eastAsia="Times" w:hAnsi="Arial" w:cs="Times New Roman"/>
      <w:spacing w:val="-2"/>
      <w:kern w:val="28"/>
    </w:rPr>
  </w:style>
  <w:style w:type="character" w:customStyle="1" w:styleId="NLnormallistChar">
    <w:name w:val="NL normal list Char"/>
    <w:link w:val="NLnormallist"/>
    <w:rsid w:val="00C07602"/>
    <w:rPr>
      <w:rFonts w:ascii="Arial" w:eastAsia="Times" w:hAnsi="Arial"/>
      <w:spacing w:val="-2"/>
      <w:kern w:val="28"/>
      <w:sz w:val="20"/>
      <w:szCs w:val="20"/>
      <w:lang w:eastAsia="en-US"/>
    </w:rPr>
  </w:style>
  <w:style w:type="character" w:customStyle="1" w:styleId="UnresolvedMention1">
    <w:name w:val="Unresolved Mention1"/>
    <w:basedOn w:val="DefaultParagraphFont"/>
    <w:uiPriority w:val="99"/>
    <w:semiHidden/>
    <w:unhideWhenUsed/>
    <w:rsid w:val="004A3765"/>
    <w:rPr>
      <w:color w:val="605E5C"/>
      <w:shd w:val="clear" w:color="auto" w:fill="E1DFDD"/>
    </w:rPr>
  </w:style>
  <w:style w:type="table" w:styleId="TableGrid">
    <w:name w:val="Table Grid"/>
    <w:basedOn w:val="TableNormal"/>
    <w:locked/>
    <w:rsid w:val="00D02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link w:val="BodyTextIndent2Char"/>
    <w:rsid w:val="00DA7397"/>
    <w:pPr>
      <w:spacing w:after="120" w:line="480" w:lineRule="auto"/>
      <w:ind w:left="283"/>
    </w:pPr>
    <w:rPr>
      <w:rFonts w:ascii="Calibri" w:eastAsia="Calibri" w:hAnsi="Calibri" w:cs="Times New Roman"/>
      <w:sz w:val="22"/>
      <w:szCs w:val="22"/>
      <w:lang w:eastAsia="en-GB"/>
    </w:rPr>
  </w:style>
  <w:style w:type="character" w:customStyle="1" w:styleId="BodyTextIndent2Char">
    <w:name w:val="Body Text Indent 2 Char"/>
    <w:basedOn w:val="DefaultParagraphFont"/>
    <w:link w:val="BodyTextIndent2"/>
    <w:rsid w:val="00DA7397"/>
    <w:rPr>
      <w:rFonts w:ascii="Calibri" w:eastAsia="Calibri" w:hAnsi="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429675">
      <w:bodyDiv w:val="1"/>
      <w:marLeft w:val="0"/>
      <w:marRight w:val="0"/>
      <w:marTop w:val="0"/>
      <w:marBottom w:val="0"/>
      <w:divBdr>
        <w:top w:val="none" w:sz="0" w:space="0" w:color="auto"/>
        <w:left w:val="none" w:sz="0" w:space="0" w:color="auto"/>
        <w:bottom w:val="none" w:sz="0" w:space="0" w:color="auto"/>
        <w:right w:val="none" w:sz="0" w:space="0" w:color="auto"/>
      </w:divBdr>
    </w:div>
    <w:div w:id="79838043">
      <w:marLeft w:val="0"/>
      <w:marRight w:val="0"/>
      <w:marTop w:val="0"/>
      <w:marBottom w:val="0"/>
      <w:divBdr>
        <w:top w:val="none" w:sz="0" w:space="0" w:color="auto"/>
        <w:left w:val="none" w:sz="0" w:space="0" w:color="auto"/>
        <w:bottom w:val="none" w:sz="0" w:space="0" w:color="auto"/>
        <w:right w:val="none" w:sz="0" w:space="0" w:color="auto"/>
      </w:divBdr>
      <w:divsChild>
        <w:div w:id="79838045">
          <w:marLeft w:val="240"/>
          <w:marRight w:val="240"/>
          <w:marTop w:val="120"/>
          <w:marBottom w:val="0"/>
          <w:divBdr>
            <w:top w:val="none" w:sz="0" w:space="0" w:color="auto"/>
            <w:left w:val="none" w:sz="0" w:space="0" w:color="auto"/>
            <w:bottom w:val="none" w:sz="0" w:space="0" w:color="auto"/>
            <w:right w:val="none" w:sz="0" w:space="0" w:color="auto"/>
          </w:divBdr>
          <w:divsChild>
            <w:div w:id="79838041">
              <w:marLeft w:val="0"/>
              <w:marRight w:val="0"/>
              <w:marTop w:val="0"/>
              <w:marBottom w:val="0"/>
              <w:divBdr>
                <w:top w:val="none" w:sz="0" w:space="0" w:color="auto"/>
                <w:left w:val="none" w:sz="0" w:space="0" w:color="auto"/>
                <w:bottom w:val="none" w:sz="0" w:space="0" w:color="auto"/>
                <w:right w:val="none" w:sz="0" w:space="0" w:color="auto"/>
              </w:divBdr>
              <w:divsChild>
                <w:div w:id="79838044">
                  <w:marLeft w:val="0"/>
                  <w:marRight w:val="0"/>
                  <w:marTop w:val="0"/>
                  <w:marBottom w:val="0"/>
                  <w:divBdr>
                    <w:top w:val="none" w:sz="0" w:space="0" w:color="auto"/>
                    <w:left w:val="none" w:sz="0" w:space="0" w:color="auto"/>
                    <w:bottom w:val="none" w:sz="0" w:space="0" w:color="auto"/>
                    <w:right w:val="none" w:sz="0" w:space="0" w:color="auto"/>
                  </w:divBdr>
                  <w:divsChild>
                    <w:div w:id="79838042">
                      <w:marLeft w:val="0"/>
                      <w:marRight w:val="0"/>
                      <w:marTop w:val="0"/>
                      <w:marBottom w:val="0"/>
                      <w:divBdr>
                        <w:top w:val="none" w:sz="0" w:space="0" w:color="auto"/>
                        <w:left w:val="none" w:sz="0" w:space="0" w:color="auto"/>
                        <w:bottom w:val="none" w:sz="0" w:space="0" w:color="auto"/>
                        <w:right w:val="none" w:sz="0" w:space="0" w:color="auto"/>
                      </w:divBdr>
                      <w:divsChild>
                        <w:div w:id="79838046">
                          <w:marLeft w:val="0"/>
                          <w:marRight w:val="0"/>
                          <w:marTop w:val="0"/>
                          <w:marBottom w:val="0"/>
                          <w:divBdr>
                            <w:top w:val="none" w:sz="0" w:space="0" w:color="auto"/>
                            <w:left w:val="none" w:sz="0" w:space="0" w:color="auto"/>
                            <w:bottom w:val="none" w:sz="0" w:space="0" w:color="auto"/>
                            <w:right w:val="none" w:sz="0" w:space="0" w:color="auto"/>
                          </w:divBdr>
                          <w:divsChild>
                            <w:div w:id="798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9527602">
      <w:bodyDiv w:val="1"/>
      <w:marLeft w:val="0"/>
      <w:marRight w:val="0"/>
      <w:marTop w:val="0"/>
      <w:marBottom w:val="0"/>
      <w:divBdr>
        <w:top w:val="none" w:sz="0" w:space="0" w:color="auto"/>
        <w:left w:val="none" w:sz="0" w:space="0" w:color="auto"/>
        <w:bottom w:val="none" w:sz="0" w:space="0" w:color="auto"/>
        <w:right w:val="none" w:sz="0" w:space="0" w:color="auto"/>
      </w:divBdr>
      <w:divsChild>
        <w:div w:id="995260051">
          <w:marLeft w:val="0"/>
          <w:marRight w:val="0"/>
          <w:marTop w:val="0"/>
          <w:marBottom w:val="0"/>
          <w:divBdr>
            <w:top w:val="none" w:sz="0" w:space="0" w:color="auto"/>
            <w:left w:val="none" w:sz="0" w:space="0" w:color="auto"/>
            <w:bottom w:val="none" w:sz="0" w:space="0" w:color="auto"/>
            <w:right w:val="none" w:sz="0" w:space="0" w:color="auto"/>
          </w:divBdr>
          <w:divsChild>
            <w:div w:id="1099716936">
              <w:marLeft w:val="0"/>
              <w:marRight w:val="0"/>
              <w:marTop w:val="0"/>
              <w:marBottom w:val="0"/>
              <w:divBdr>
                <w:top w:val="none" w:sz="0" w:space="0" w:color="auto"/>
                <w:left w:val="none" w:sz="0" w:space="0" w:color="auto"/>
                <w:bottom w:val="none" w:sz="0" w:space="0" w:color="auto"/>
                <w:right w:val="none" w:sz="0" w:space="0" w:color="auto"/>
              </w:divBdr>
              <w:divsChild>
                <w:div w:id="1205600441">
                  <w:marLeft w:val="0"/>
                  <w:marRight w:val="0"/>
                  <w:marTop w:val="203"/>
                  <w:marBottom w:val="0"/>
                  <w:divBdr>
                    <w:top w:val="none" w:sz="0" w:space="0" w:color="auto"/>
                    <w:left w:val="none" w:sz="0" w:space="0" w:color="auto"/>
                    <w:bottom w:val="none" w:sz="0" w:space="0" w:color="auto"/>
                    <w:right w:val="none" w:sz="0" w:space="0" w:color="auto"/>
                  </w:divBdr>
                  <w:divsChild>
                    <w:div w:id="1164976973">
                      <w:marLeft w:val="0"/>
                      <w:marRight w:val="0"/>
                      <w:marTop w:val="0"/>
                      <w:marBottom w:val="188"/>
                      <w:divBdr>
                        <w:top w:val="none" w:sz="0" w:space="0" w:color="auto"/>
                        <w:left w:val="none" w:sz="0" w:space="0" w:color="auto"/>
                        <w:bottom w:val="none" w:sz="0" w:space="0" w:color="auto"/>
                        <w:right w:val="none" w:sz="0" w:space="0" w:color="auto"/>
                      </w:divBdr>
                      <w:divsChild>
                        <w:div w:id="1607232811">
                          <w:marLeft w:val="0"/>
                          <w:marRight w:val="0"/>
                          <w:marTop w:val="0"/>
                          <w:marBottom w:val="0"/>
                          <w:divBdr>
                            <w:top w:val="none" w:sz="0" w:space="0" w:color="auto"/>
                            <w:left w:val="none" w:sz="0" w:space="0" w:color="auto"/>
                            <w:bottom w:val="none" w:sz="0" w:space="0" w:color="auto"/>
                            <w:right w:val="none" w:sz="0" w:space="0" w:color="auto"/>
                          </w:divBdr>
                          <w:divsChild>
                            <w:div w:id="344479886">
                              <w:marLeft w:val="0"/>
                              <w:marRight w:val="0"/>
                              <w:marTop w:val="0"/>
                              <w:marBottom w:val="0"/>
                              <w:divBdr>
                                <w:top w:val="none" w:sz="0" w:space="0" w:color="auto"/>
                                <w:left w:val="none" w:sz="0" w:space="0" w:color="auto"/>
                                <w:bottom w:val="none" w:sz="0" w:space="0" w:color="auto"/>
                                <w:right w:val="none" w:sz="0" w:space="0" w:color="auto"/>
                              </w:divBdr>
                              <w:divsChild>
                                <w:div w:id="1224365963">
                                  <w:marLeft w:val="0"/>
                                  <w:marRight w:val="0"/>
                                  <w:marTop w:val="0"/>
                                  <w:marBottom w:val="0"/>
                                  <w:divBdr>
                                    <w:top w:val="none" w:sz="0" w:space="0" w:color="auto"/>
                                    <w:left w:val="none" w:sz="0" w:space="0" w:color="auto"/>
                                    <w:bottom w:val="none" w:sz="0" w:space="0" w:color="auto"/>
                                    <w:right w:val="none" w:sz="0" w:space="0" w:color="auto"/>
                                  </w:divBdr>
                                  <w:divsChild>
                                    <w:div w:id="2051755772">
                                      <w:marLeft w:val="0"/>
                                      <w:marRight w:val="0"/>
                                      <w:marTop w:val="0"/>
                                      <w:marBottom w:val="0"/>
                                      <w:divBdr>
                                        <w:top w:val="none" w:sz="0" w:space="0" w:color="auto"/>
                                        <w:left w:val="none" w:sz="0" w:space="0" w:color="auto"/>
                                        <w:bottom w:val="none" w:sz="0" w:space="0" w:color="auto"/>
                                        <w:right w:val="none" w:sz="0" w:space="0" w:color="auto"/>
                                      </w:divBdr>
                                      <w:divsChild>
                                        <w:div w:id="1044521506">
                                          <w:marLeft w:val="0"/>
                                          <w:marRight w:val="0"/>
                                          <w:marTop w:val="0"/>
                                          <w:marBottom w:val="0"/>
                                          <w:divBdr>
                                            <w:top w:val="none" w:sz="0" w:space="0" w:color="auto"/>
                                            <w:left w:val="none" w:sz="0" w:space="0" w:color="auto"/>
                                            <w:bottom w:val="none" w:sz="0" w:space="0" w:color="auto"/>
                                            <w:right w:val="none" w:sz="0" w:space="0" w:color="auto"/>
                                          </w:divBdr>
                                          <w:divsChild>
                                            <w:div w:id="1133139605">
                                              <w:marLeft w:val="0"/>
                                              <w:marRight w:val="0"/>
                                              <w:marTop w:val="0"/>
                                              <w:marBottom w:val="0"/>
                                              <w:divBdr>
                                                <w:top w:val="none" w:sz="0" w:space="0" w:color="auto"/>
                                                <w:left w:val="none" w:sz="0" w:space="0" w:color="auto"/>
                                                <w:bottom w:val="none" w:sz="0" w:space="0" w:color="auto"/>
                                                <w:right w:val="none" w:sz="0" w:space="0" w:color="auto"/>
                                              </w:divBdr>
                                              <w:divsChild>
                                                <w:div w:id="21215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04959277">
      <w:bodyDiv w:val="1"/>
      <w:marLeft w:val="0"/>
      <w:marRight w:val="0"/>
      <w:marTop w:val="0"/>
      <w:marBottom w:val="0"/>
      <w:divBdr>
        <w:top w:val="none" w:sz="0" w:space="0" w:color="auto"/>
        <w:left w:val="none" w:sz="0" w:space="0" w:color="auto"/>
        <w:bottom w:val="none" w:sz="0" w:space="0" w:color="auto"/>
        <w:right w:val="none" w:sz="0" w:space="0" w:color="auto"/>
      </w:divBdr>
      <w:divsChild>
        <w:div w:id="2028865904">
          <w:marLeft w:val="0"/>
          <w:marRight w:val="0"/>
          <w:marTop w:val="0"/>
          <w:marBottom w:val="0"/>
          <w:divBdr>
            <w:top w:val="none" w:sz="0" w:space="0" w:color="auto"/>
            <w:left w:val="none" w:sz="0" w:space="0" w:color="auto"/>
            <w:bottom w:val="none" w:sz="0" w:space="0" w:color="auto"/>
            <w:right w:val="none" w:sz="0" w:space="0" w:color="auto"/>
          </w:divBdr>
          <w:divsChild>
            <w:div w:id="860244553">
              <w:marLeft w:val="0"/>
              <w:marRight w:val="0"/>
              <w:marTop w:val="0"/>
              <w:marBottom w:val="0"/>
              <w:divBdr>
                <w:top w:val="none" w:sz="0" w:space="0" w:color="auto"/>
                <w:left w:val="none" w:sz="0" w:space="0" w:color="auto"/>
                <w:bottom w:val="none" w:sz="0" w:space="0" w:color="auto"/>
                <w:right w:val="none" w:sz="0" w:space="0" w:color="auto"/>
              </w:divBdr>
              <w:divsChild>
                <w:div w:id="941300249">
                  <w:marLeft w:val="0"/>
                  <w:marRight w:val="0"/>
                  <w:marTop w:val="203"/>
                  <w:marBottom w:val="0"/>
                  <w:divBdr>
                    <w:top w:val="none" w:sz="0" w:space="0" w:color="auto"/>
                    <w:left w:val="none" w:sz="0" w:space="0" w:color="auto"/>
                    <w:bottom w:val="none" w:sz="0" w:space="0" w:color="auto"/>
                    <w:right w:val="none" w:sz="0" w:space="0" w:color="auto"/>
                  </w:divBdr>
                  <w:divsChild>
                    <w:div w:id="1317108596">
                      <w:marLeft w:val="0"/>
                      <w:marRight w:val="0"/>
                      <w:marTop w:val="0"/>
                      <w:marBottom w:val="188"/>
                      <w:divBdr>
                        <w:top w:val="none" w:sz="0" w:space="0" w:color="auto"/>
                        <w:left w:val="none" w:sz="0" w:space="0" w:color="auto"/>
                        <w:bottom w:val="none" w:sz="0" w:space="0" w:color="auto"/>
                        <w:right w:val="none" w:sz="0" w:space="0" w:color="auto"/>
                      </w:divBdr>
                      <w:divsChild>
                        <w:div w:id="1880972310">
                          <w:marLeft w:val="0"/>
                          <w:marRight w:val="0"/>
                          <w:marTop w:val="0"/>
                          <w:marBottom w:val="0"/>
                          <w:divBdr>
                            <w:top w:val="none" w:sz="0" w:space="0" w:color="auto"/>
                            <w:left w:val="none" w:sz="0" w:space="0" w:color="auto"/>
                            <w:bottom w:val="none" w:sz="0" w:space="0" w:color="auto"/>
                            <w:right w:val="none" w:sz="0" w:space="0" w:color="auto"/>
                          </w:divBdr>
                          <w:divsChild>
                            <w:div w:id="153112791">
                              <w:marLeft w:val="0"/>
                              <w:marRight w:val="0"/>
                              <w:marTop w:val="0"/>
                              <w:marBottom w:val="0"/>
                              <w:divBdr>
                                <w:top w:val="none" w:sz="0" w:space="0" w:color="auto"/>
                                <w:left w:val="none" w:sz="0" w:space="0" w:color="auto"/>
                                <w:bottom w:val="none" w:sz="0" w:space="0" w:color="auto"/>
                                <w:right w:val="none" w:sz="0" w:space="0" w:color="auto"/>
                              </w:divBdr>
                              <w:divsChild>
                                <w:div w:id="292947915">
                                  <w:marLeft w:val="0"/>
                                  <w:marRight w:val="0"/>
                                  <w:marTop w:val="0"/>
                                  <w:marBottom w:val="0"/>
                                  <w:divBdr>
                                    <w:top w:val="none" w:sz="0" w:space="0" w:color="auto"/>
                                    <w:left w:val="none" w:sz="0" w:space="0" w:color="auto"/>
                                    <w:bottom w:val="none" w:sz="0" w:space="0" w:color="auto"/>
                                    <w:right w:val="none" w:sz="0" w:space="0" w:color="auto"/>
                                  </w:divBdr>
                                  <w:divsChild>
                                    <w:div w:id="47582069">
                                      <w:marLeft w:val="0"/>
                                      <w:marRight w:val="0"/>
                                      <w:marTop w:val="0"/>
                                      <w:marBottom w:val="0"/>
                                      <w:divBdr>
                                        <w:top w:val="none" w:sz="0" w:space="0" w:color="auto"/>
                                        <w:left w:val="none" w:sz="0" w:space="0" w:color="auto"/>
                                        <w:bottom w:val="none" w:sz="0" w:space="0" w:color="auto"/>
                                        <w:right w:val="none" w:sz="0" w:space="0" w:color="auto"/>
                                      </w:divBdr>
                                      <w:divsChild>
                                        <w:div w:id="1709601463">
                                          <w:marLeft w:val="0"/>
                                          <w:marRight w:val="0"/>
                                          <w:marTop w:val="0"/>
                                          <w:marBottom w:val="0"/>
                                          <w:divBdr>
                                            <w:top w:val="none" w:sz="0" w:space="0" w:color="auto"/>
                                            <w:left w:val="none" w:sz="0" w:space="0" w:color="auto"/>
                                            <w:bottom w:val="none" w:sz="0" w:space="0" w:color="auto"/>
                                            <w:right w:val="none" w:sz="0" w:space="0" w:color="auto"/>
                                          </w:divBdr>
                                          <w:divsChild>
                                            <w:div w:id="2063357450">
                                              <w:marLeft w:val="0"/>
                                              <w:marRight w:val="0"/>
                                              <w:marTop w:val="0"/>
                                              <w:marBottom w:val="0"/>
                                              <w:divBdr>
                                                <w:top w:val="none" w:sz="0" w:space="0" w:color="auto"/>
                                                <w:left w:val="none" w:sz="0" w:space="0" w:color="auto"/>
                                                <w:bottom w:val="none" w:sz="0" w:space="0" w:color="auto"/>
                                                <w:right w:val="none" w:sz="0" w:space="0" w:color="auto"/>
                                              </w:divBdr>
                                              <w:divsChild>
                                                <w:div w:id="109139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53556655">
      <w:bodyDiv w:val="1"/>
      <w:marLeft w:val="0"/>
      <w:marRight w:val="0"/>
      <w:marTop w:val="0"/>
      <w:marBottom w:val="0"/>
      <w:divBdr>
        <w:top w:val="none" w:sz="0" w:space="0" w:color="auto"/>
        <w:left w:val="none" w:sz="0" w:space="0" w:color="auto"/>
        <w:bottom w:val="none" w:sz="0" w:space="0" w:color="auto"/>
        <w:right w:val="none" w:sz="0" w:space="0" w:color="auto"/>
      </w:divBdr>
    </w:div>
    <w:div w:id="1137912422">
      <w:bodyDiv w:val="1"/>
      <w:marLeft w:val="0"/>
      <w:marRight w:val="0"/>
      <w:marTop w:val="0"/>
      <w:marBottom w:val="0"/>
      <w:divBdr>
        <w:top w:val="none" w:sz="0" w:space="0" w:color="auto"/>
        <w:left w:val="none" w:sz="0" w:space="0" w:color="auto"/>
        <w:bottom w:val="none" w:sz="0" w:space="0" w:color="auto"/>
        <w:right w:val="none" w:sz="0" w:space="0" w:color="auto"/>
      </w:divBdr>
    </w:div>
    <w:div w:id="1959138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bing.com/images/search?view=detailV2&amp;ccid=6fcv+XNv&amp;id=38DC9F44813B4724A5E2208C00C4FE5A5838AEAB&amp;thid=OIP.6fcv-XNvgWtYRG1sH-kYawHaEK&amp;mediaurl=https://i.ytimg.com/vi/WJWTzj-r2xk/maxresdefault.jpg&amp;exph=720&amp;expw=1280&amp;q=arctic+explorers&amp;simid=608002617803277753&amp;selectedIndex=1&amp;adlt=strict" TargetMode="External"/><Relationship Id="rId18" Type="http://schemas.openxmlformats.org/officeDocument/2006/relationships/hyperlink" Target="https://www.bing.com/images/search?view=detailV2&amp;ccid=5BnfxvSc&amp;id=F8EA0DF422494C723C12E891CB7E424A0917FA24&amp;thid=OIP.5BnfxvSc99SrSFYwUbuabAHaE8&amp;mediaurl=http://en.es-static.us/upl/2013/01/Mawson_McKay_David-e1358292415565.jpeg&amp;exph=400&amp;expw=600&amp;q=human+exploration+of+poles&amp;simid=608001870481852811&amp;selectedIndex=0&amp;adlt=strict" TargetMode="External"/><Relationship Id="rId26" Type="http://schemas.openxmlformats.org/officeDocument/2006/relationships/hyperlink" Target="http://www.ks2phonics.org.uk/Clausesandconnectives.html" TargetMode="External"/><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hyperlink" Target="http://nrich.maths.org/frontpage" TargetMode="External"/><Relationship Id="rId2" Type="http://schemas.openxmlformats.org/officeDocument/2006/relationships/customXml" Target="../customXml/item2.xml"/><Relationship Id="rId16" Type="http://schemas.openxmlformats.org/officeDocument/2006/relationships/hyperlink" Target="https://www.bing.com/images/search?view=detailV2&amp;ccid=yvVZZ0vD&amp;id=6DE834A3F01E991D293A2B412DFDEC89C51C0B1D&amp;thid=OIP.yvVZZ0vDCRyyxMU2Y70GkgHaFA&amp;mediaurl=http://www.fws.gov/home/feature/2008/polarbear012308/2008polarbearphotos/polar_bear_scott_schliebe_usfws.JPG&amp;exph=2567&amp;expw=3791&amp;q=polar+animals&amp;simid=608002257029498563&amp;selectedIndex=51&amp;adlt=strict" TargetMode="Externa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bing.com/images/search?view=detailV2&amp;ccid=39kKABVd&amp;id=17936FEF69CA3404300C5CAD70ADF8CBC52960C9&amp;thid=OIP.39kKABVddK80ZWLvq0LPLAHaEo&amp;mediaurl=http://www.arcticholiday.co.uk/wp-content/uploads/2016/09/tours-northernslights-road-shadows-kroxxxx.jpg&amp;exph=1200&amp;expw=1920&amp;q=arctic+holidays&amp;simid=608053586173691616&amp;selectedIndex=0&amp;adlt=strict" TargetMode="External"/><Relationship Id="rId24" Type="http://schemas.openxmlformats.org/officeDocument/2006/relationships/hyperlink" Target="https://ttrockstars.com/login" TargetMode="Externa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yperlink" Target="http://www.oswego.org/ocsd-web/games/mathmagician/mathsmulti.html" TargetMode="Externa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hyperlink" Target="https://app.century.tech/login/"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2B952E243BC664D8B09772AFAFDB1E9" ma:contentTypeVersion="12" ma:contentTypeDescription="Create a new document." ma:contentTypeScope="" ma:versionID="dcf5064d0a0bd7b66445704b6e784bd6">
  <xsd:schema xmlns:xsd="http://www.w3.org/2001/XMLSchema" xmlns:xs="http://www.w3.org/2001/XMLSchema" xmlns:p="http://schemas.microsoft.com/office/2006/metadata/properties" xmlns:ns2="19412d8c-4555-4fd0-b249-3c19ef5331fd" xmlns:ns3="78fb5ec9-2dbd-49b6-af15-a582fd57f348" targetNamespace="http://schemas.microsoft.com/office/2006/metadata/properties" ma:root="true" ma:fieldsID="0bab5d54eaf40fdc980dc794bc35bfeb" ns2:_="" ns3:_="">
    <xsd:import namespace="19412d8c-4555-4fd0-b249-3c19ef5331fd"/>
    <xsd:import namespace="78fb5ec9-2dbd-49b6-af15-a582fd57f3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412d8c-4555-4fd0-b249-3c19ef5331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8fb5ec9-2dbd-49b6-af15-a582fd57f34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B530497-3CB4-4F38-AB88-EF802BA08CCB}">
  <ds:schemaRefs>
    <ds:schemaRef ds:uri="http://schemas.microsoft.com/sharepoint/v3/contenttype/forms"/>
  </ds:schemaRefs>
</ds:datastoreItem>
</file>

<file path=customXml/itemProps2.xml><?xml version="1.0" encoding="utf-8"?>
<ds:datastoreItem xmlns:ds="http://schemas.openxmlformats.org/officeDocument/2006/customXml" ds:itemID="{1CD346B6-604A-4817-8B71-BE2D802DC1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412d8c-4555-4fd0-b249-3c19ef5331fd"/>
    <ds:schemaRef ds:uri="78fb5ec9-2dbd-49b6-af15-a582fd57f3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4FDD050-2301-4A3B-AF66-3088F9B9022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4</Pages>
  <Words>1321</Words>
  <Characters>7531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Leicestershire LEA</Company>
  <LinksUpToDate>false</LinksUpToDate>
  <CharactersWithSpaces>8835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Emily Hyman</cp:lastModifiedBy>
  <cp:revision>40</cp:revision>
  <cp:lastPrinted>2009-04-03T15:04:00Z</cp:lastPrinted>
  <dcterms:created xsi:type="dcterms:W3CDTF">2019-12-20T14:27:00Z</dcterms:created>
  <dcterms:modified xsi:type="dcterms:W3CDTF">2021-03-04T16:19:00Z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0x010100F2B952E243BC664D8B09772AFAFDB1E9</vt:lpwstr>
  </property>
</Properties>
</file>